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7B" w:rsidRPr="0039747B" w:rsidRDefault="00C52998" w:rsidP="0039747B">
      <w:pPr>
        <w:spacing w:line="360" w:lineRule="auto"/>
        <w:rPr>
          <w:sz w:val="24"/>
          <w:szCs w:val="24"/>
        </w:rPr>
      </w:pPr>
      <w:r>
        <w:rPr>
          <w:sz w:val="2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8pt;height:47.8pt" fillcolor="window">
            <v:imagedata r:id="rId8" o:title=""/>
          </v:shape>
        </w:pict>
      </w:r>
    </w:p>
    <w:p w:rsidR="0039747B" w:rsidRPr="0039747B" w:rsidRDefault="0039747B" w:rsidP="0039747B">
      <w:pPr>
        <w:pBdr>
          <w:bottom w:val="double" w:sz="12" w:space="1" w:color="auto"/>
        </w:pBdr>
        <w:outlineLvl w:val="0"/>
        <w:rPr>
          <w:b/>
          <w:sz w:val="32"/>
          <w:szCs w:val="24"/>
        </w:rPr>
      </w:pPr>
      <w:r w:rsidRPr="0039747B">
        <w:rPr>
          <w:b/>
          <w:sz w:val="32"/>
          <w:szCs w:val="24"/>
        </w:rPr>
        <w:t xml:space="preserve">ТЕРРИТОРИАЛЬНАЯ  ИЗБИРАТЕЛЬНАЯ   КОМИССИЯ </w:t>
      </w:r>
    </w:p>
    <w:p w:rsidR="0039747B" w:rsidRPr="0039747B" w:rsidRDefault="0039747B" w:rsidP="0039747B">
      <w:pPr>
        <w:pBdr>
          <w:bottom w:val="double" w:sz="12" w:space="1" w:color="auto"/>
        </w:pBdr>
        <w:outlineLvl w:val="0"/>
        <w:rPr>
          <w:b/>
          <w:sz w:val="32"/>
          <w:szCs w:val="24"/>
        </w:rPr>
      </w:pPr>
      <w:r w:rsidRPr="0039747B">
        <w:rPr>
          <w:b/>
          <w:sz w:val="32"/>
          <w:szCs w:val="24"/>
        </w:rPr>
        <w:t xml:space="preserve">ЦИМЛЯНСКОГО  РАЙОНА  РОСТОВСКОЙ  ОБЛАСТИ  </w:t>
      </w:r>
    </w:p>
    <w:p w:rsidR="0039747B" w:rsidRPr="0039747B" w:rsidRDefault="0039747B" w:rsidP="0039747B">
      <w:pPr>
        <w:tabs>
          <w:tab w:val="left" w:pos="3630"/>
        </w:tabs>
        <w:rPr>
          <w:b/>
        </w:rPr>
      </w:pPr>
    </w:p>
    <w:p w:rsidR="0039747B" w:rsidRPr="0039747B" w:rsidRDefault="0039747B" w:rsidP="0039747B">
      <w:pPr>
        <w:tabs>
          <w:tab w:val="left" w:pos="3630"/>
        </w:tabs>
        <w:outlineLvl w:val="0"/>
        <w:rPr>
          <w:b/>
        </w:rPr>
      </w:pPr>
      <w:r w:rsidRPr="0039747B">
        <w:rPr>
          <w:b/>
        </w:rPr>
        <w:t>ПОСТАНОВЛЕНИЕ</w:t>
      </w:r>
    </w:p>
    <w:p w:rsidR="0039747B" w:rsidRPr="0039747B" w:rsidRDefault="0039747B" w:rsidP="0039747B">
      <w:pPr>
        <w:tabs>
          <w:tab w:val="left" w:pos="3630"/>
        </w:tabs>
        <w:rPr>
          <w:b/>
        </w:rPr>
      </w:pPr>
    </w:p>
    <w:p w:rsidR="0039747B" w:rsidRPr="0039747B" w:rsidRDefault="00E41496" w:rsidP="0039747B">
      <w:pPr>
        <w:tabs>
          <w:tab w:val="left" w:pos="6750"/>
        </w:tabs>
        <w:jc w:val="left"/>
        <w:rPr>
          <w:sz w:val="24"/>
          <w:szCs w:val="24"/>
        </w:rPr>
      </w:pPr>
      <w:r w:rsidRPr="00C52998">
        <w:t>2</w:t>
      </w:r>
      <w:r w:rsidR="00C52998">
        <w:t>7</w:t>
      </w:r>
      <w:bookmarkStart w:id="0" w:name="_GoBack"/>
      <w:bookmarkEnd w:id="0"/>
      <w:r w:rsidRPr="00C52998">
        <w:t>.08</w:t>
      </w:r>
      <w:r w:rsidR="0039747B" w:rsidRPr="00C52998">
        <w:t>.2025</w:t>
      </w:r>
      <w:r w:rsidR="0039747B" w:rsidRPr="0039747B">
        <w:tab/>
        <w:t xml:space="preserve">                          № 142-</w:t>
      </w:r>
      <w:r w:rsidR="00307997">
        <w:t>1</w:t>
      </w:r>
    </w:p>
    <w:p w:rsidR="0039747B" w:rsidRPr="0039747B" w:rsidRDefault="0039747B" w:rsidP="0039747B">
      <w:pPr>
        <w:tabs>
          <w:tab w:val="left" w:pos="6750"/>
        </w:tabs>
      </w:pPr>
      <w:r w:rsidRPr="0039747B">
        <w:t>г. Цимлянск</w:t>
      </w:r>
    </w:p>
    <w:p w:rsidR="0039747B" w:rsidRPr="0039747B" w:rsidRDefault="0039747B" w:rsidP="0039747B">
      <w:pPr>
        <w:tabs>
          <w:tab w:val="left" w:pos="6750"/>
        </w:tabs>
      </w:pPr>
    </w:p>
    <w:p w:rsidR="00F84727" w:rsidRPr="00FA6E2C" w:rsidRDefault="00F84727" w:rsidP="00810E98">
      <w:pPr>
        <w:tabs>
          <w:tab w:val="left" w:pos="8094"/>
        </w:tabs>
        <w:ind w:left="1418" w:right="1133"/>
        <w:jc w:val="both"/>
        <w:rPr>
          <w:b/>
          <w:bCs/>
          <w:szCs w:val="24"/>
        </w:rPr>
      </w:pPr>
      <w:r w:rsidRPr="00FA6E2C">
        <w:rPr>
          <w:b/>
          <w:bCs/>
          <w:szCs w:val="24"/>
        </w:rPr>
        <w:t xml:space="preserve">О </w:t>
      </w:r>
      <w:r w:rsidR="000F55F6">
        <w:rPr>
          <w:b/>
          <w:bCs/>
          <w:szCs w:val="24"/>
        </w:rPr>
        <w:t xml:space="preserve">примерном </w:t>
      </w:r>
      <w:r w:rsidR="00B52D9B">
        <w:rPr>
          <w:b/>
          <w:bCs/>
          <w:szCs w:val="24"/>
        </w:rPr>
        <w:t xml:space="preserve">порядке </w:t>
      </w:r>
      <w:r w:rsidR="00B52D9B" w:rsidRPr="00B52D9B">
        <w:rPr>
          <w:b/>
          <w:bCs/>
          <w:szCs w:val="24"/>
        </w:rPr>
        <w:t>действи</w:t>
      </w:r>
      <w:r w:rsidR="00B52D9B">
        <w:rPr>
          <w:b/>
          <w:bCs/>
          <w:szCs w:val="24"/>
        </w:rPr>
        <w:t>й</w:t>
      </w:r>
      <w:r w:rsidR="00B52D9B" w:rsidRPr="00B52D9B">
        <w:rPr>
          <w:b/>
          <w:bCs/>
          <w:szCs w:val="24"/>
        </w:rPr>
        <w:t xml:space="preserve"> членов </w:t>
      </w:r>
      <w:r w:rsidR="00810E98" w:rsidRPr="00810E98">
        <w:rPr>
          <w:b/>
          <w:bCs/>
          <w:szCs w:val="24"/>
        </w:rPr>
        <w:t>Территориальной избирательной комиссии Цимлянского района Ростовской области</w:t>
      </w:r>
      <w:r w:rsidR="00810E98">
        <w:rPr>
          <w:b/>
          <w:bCs/>
          <w:szCs w:val="24"/>
        </w:rPr>
        <w:t>, членов</w:t>
      </w:r>
      <w:r w:rsidR="00810E98" w:rsidRPr="00810E98">
        <w:rPr>
          <w:b/>
          <w:bCs/>
          <w:szCs w:val="24"/>
        </w:rPr>
        <w:t xml:space="preserve"> </w:t>
      </w:r>
      <w:r w:rsidR="00B52D9B" w:rsidRPr="00B52D9B">
        <w:rPr>
          <w:b/>
          <w:bCs/>
          <w:szCs w:val="24"/>
        </w:rPr>
        <w:t>участков</w:t>
      </w:r>
      <w:r w:rsidR="000F55F6">
        <w:rPr>
          <w:b/>
          <w:bCs/>
          <w:szCs w:val="24"/>
        </w:rPr>
        <w:t>ых</w:t>
      </w:r>
      <w:r w:rsidR="00B52D9B" w:rsidRPr="00B52D9B">
        <w:rPr>
          <w:b/>
          <w:bCs/>
          <w:szCs w:val="24"/>
        </w:rPr>
        <w:t xml:space="preserve"> избирательн</w:t>
      </w:r>
      <w:r w:rsidR="000F55F6">
        <w:rPr>
          <w:b/>
          <w:bCs/>
          <w:szCs w:val="24"/>
        </w:rPr>
        <w:t>ых</w:t>
      </w:r>
      <w:r w:rsidR="00B52D9B" w:rsidRPr="00B52D9B">
        <w:rPr>
          <w:b/>
          <w:bCs/>
          <w:szCs w:val="24"/>
        </w:rPr>
        <w:t xml:space="preserve"> комисси</w:t>
      </w:r>
      <w:r w:rsidR="000F55F6">
        <w:rPr>
          <w:b/>
          <w:bCs/>
          <w:szCs w:val="24"/>
        </w:rPr>
        <w:t>й</w:t>
      </w:r>
      <w:r w:rsidR="00B52D9B" w:rsidRPr="00B52D9B">
        <w:rPr>
          <w:b/>
          <w:bCs/>
          <w:szCs w:val="24"/>
        </w:rPr>
        <w:t xml:space="preserve"> при возникновении на избирательном участке</w:t>
      </w:r>
      <w:r w:rsidR="00810E98">
        <w:rPr>
          <w:b/>
          <w:bCs/>
          <w:szCs w:val="24"/>
        </w:rPr>
        <w:t xml:space="preserve"> </w:t>
      </w:r>
      <w:r w:rsidR="00B52D9B" w:rsidRPr="00B52D9B">
        <w:rPr>
          <w:b/>
          <w:bCs/>
          <w:szCs w:val="24"/>
        </w:rPr>
        <w:t>в день голосования чрезвычайной ситуации, требующей прекращения избирательного процесса</w:t>
      </w:r>
      <w:r w:rsidR="0055343B">
        <w:rPr>
          <w:b/>
          <w:bCs/>
          <w:szCs w:val="24"/>
        </w:rPr>
        <w:t xml:space="preserve"> </w:t>
      </w:r>
    </w:p>
    <w:p w:rsidR="00BB39A6" w:rsidRDefault="00BB39A6" w:rsidP="00FF0593">
      <w:pPr>
        <w:pStyle w:val="aa"/>
        <w:tabs>
          <w:tab w:val="left" w:pos="567"/>
        </w:tabs>
        <w:spacing w:line="360" w:lineRule="auto"/>
        <w:ind w:left="0"/>
        <w:jc w:val="both"/>
        <w:rPr>
          <w:b/>
          <w:bCs/>
          <w:sz w:val="27"/>
          <w:szCs w:val="24"/>
        </w:rPr>
      </w:pPr>
    </w:p>
    <w:p w:rsidR="0039747B" w:rsidRDefault="00F84727" w:rsidP="00FF0593">
      <w:pPr>
        <w:pStyle w:val="aa"/>
        <w:tabs>
          <w:tab w:val="left" w:pos="567"/>
        </w:tabs>
        <w:spacing w:line="360" w:lineRule="auto"/>
        <w:ind w:left="0" w:firstLine="709"/>
        <w:jc w:val="both"/>
        <w:rPr>
          <w:szCs w:val="24"/>
        </w:rPr>
      </w:pPr>
      <w:r w:rsidRPr="00FA6E2C">
        <w:t xml:space="preserve">В целях обеспечения безопасности </w:t>
      </w:r>
      <w:r w:rsidR="000F55F6">
        <w:t>избирателей</w:t>
      </w:r>
      <w:r w:rsidRPr="00FA6E2C">
        <w:t xml:space="preserve">, </w:t>
      </w:r>
      <w:r w:rsidR="00FF0593">
        <w:t xml:space="preserve">членов </w:t>
      </w:r>
      <w:r w:rsidR="00FF0593" w:rsidRPr="00FF0593">
        <w:rPr>
          <w:bCs/>
        </w:rPr>
        <w:t>территориальной избирательной комиссии,</w:t>
      </w:r>
      <w:r w:rsidR="00FF0593" w:rsidRPr="00FF0593">
        <w:t xml:space="preserve"> </w:t>
      </w:r>
      <w:r w:rsidRPr="00FA6E2C">
        <w:t>членов у</w:t>
      </w:r>
      <w:r w:rsidR="000F55F6">
        <w:t>частковых</w:t>
      </w:r>
      <w:r w:rsidRPr="00FA6E2C">
        <w:t xml:space="preserve"> избирательн</w:t>
      </w:r>
      <w:r w:rsidR="000F55F6">
        <w:t>ых</w:t>
      </w:r>
      <w:r w:rsidRPr="00FA6E2C">
        <w:t xml:space="preserve"> комисси</w:t>
      </w:r>
      <w:r w:rsidR="000F55F6">
        <w:t>й</w:t>
      </w:r>
      <w:r w:rsidRPr="00FA6E2C">
        <w:t xml:space="preserve"> и других участников избирательного процесса при возникновении на избирательном участке в день голосования ситуации, требующей пре</w:t>
      </w:r>
      <w:r w:rsidR="00E074F8">
        <w:t xml:space="preserve">кращения избирательного процесса, </w:t>
      </w:r>
      <w:r w:rsidR="00C01145">
        <w:t>в соответствии с постановлением</w:t>
      </w:r>
      <w:r w:rsidR="004900A4" w:rsidRPr="00010FA4">
        <w:t xml:space="preserve"> Избирательной комиссии Ростовской области от 05.08.2021 №</w:t>
      </w:r>
      <w:r w:rsidR="004900A4">
        <w:t> </w:t>
      </w:r>
      <w:r w:rsidR="004900A4" w:rsidRPr="00010FA4">
        <w:t>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</w:t>
      </w:r>
      <w:r w:rsidR="00BB39A6">
        <w:t>ащения избирательного процесса»,</w:t>
      </w:r>
      <w:r w:rsidR="00FF0593">
        <w:t xml:space="preserve"> </w:t>
      </w:r>
      <w:r w:rsidR="00E074F8">
        <w:rPr>
          <w:szCs w:val="24"/>
        </w:rPr>
        <w:t>Территориальная и</w:t>
      </w:r>
      <w:r w:rsidRPr="00FA6E2C">
        <w:rPr>
          <w:szCs w:val="24"/>
        </w:rPr>
        <w:t>збирательная комиссия</w:t>
      </w:r>
      <w:r w:rsidR="00E074F8">
        <w:rPr>
          <w:szCs w:val="24"/>
        </w:rPr>
        <w:t xml:space="preserve"> </w:t>
      </w:r>
      <w:r w:rsidR="0039747B">
        <w:rPr>
          <w:szCs w:val="24"/>
        </w:rPr>
        <w:t>Цимлянского</w:t>
      </w:r>
      <w:r w:rsidR="00E074F8">
        <w:rPr>
          <w:szCs w:val="24"/>
        </w:rPr>
        <w:t xml:space="preserve"> района</w:t>
      </w:r>
      <w:r w:rsidRPr="00FA6E2C">
        <w:rPr>
          <w:szCs w:val="24"/>
        </w:rPr>
        <w:t xml:space="preserve"> Ростовской области </w:t>
      </w:r>
    </w:p>
    <w:p w:rsidR="00FF0593" w:rsidRDefault="00FF0593" w:rsidP="00FF0593">
      <w:pPr>
        <w:rPr>
          <w:szCs w:val="24"/>
        </w:rPr>
      </w:pPr>
    </w:p>
    <w:p w:rsidR="00F84727" w:rsidRPr="00FA6E2C" w:rsidRDefault="00F84727" w:rsidP="00FF0593">
      <w:pPr>
        <w:rPr>
          <w:szCs w:val="24"/>
        </w:rPr>
      </w:pPr>
      <w:r w:rsidRPr="00FA6E2C">
        <w:rPr>
          <w:szCs w:val="24"/>
        </w:rPr>
        <w:t>ПОСТАНОВЛЯЕТ:</w:t>
      </w:r>
    </w:p>
    <w:p w:rsidR="00F84727" w:rsidRPr="00FA6E2C" w:rsidRDefault="00F84727" w:rsidP="00FF0593">
      <w:pPr>
        <w:ind w:firstLine="360"/>
        <w:jc w:val="both"/>
        <w:rPr>
          <w:sz w:val="24"/>
          <w:szCs w:val="24"/>
        </w:rPr>
      </w:pPr>
    </w:p>
    <w:p w:rsidR="00B52D9B" w:rsidRDefault="0099325E" w:rsidP="00FF0593">
      <w:pPr>
        <w:ind w:firstLine="709"/>
        <w:jc w:val="both"/>
      </w:pPr>
      <w:r>
        <w:t>1.</w:t>
      </w:r>
      <w:r w:rsidR="00E074F8">
        <w:t xml:space="preserve"> </w:t>
      </w:r>
      <w:r w:rsidR="00C01145">
        <w:t xml:space="preserve">Довести </w:t>
      </w:r>
      <w:r w:rsidR="00E074F8" w:rsidRPr="00010FA4">
        <w:t>до сведени</w:t>
      </w:r>
      <w:r w:rsidR="00E074F8">
        <w:t>я</w:t>
      </w:r>
      <w:r w:rsidR="00E074F8" w:rsidRPr="00010FA4">
        <w:t xml:space="preserve"> членов </w:t>
      </w:r>
      <w:r w:rsidR="0055343B">
        <w:t xml:space="preserve">Территориальной избирательной комиссии Цимлянского района Ростовской области, членов </w:t>
      </w:r>
      <w:r w:rsidR="00E074F8" w:rsidRPr="00010FA4">
        <w:t>участковых изби</w:t>
      </w:r>
      <w:r w:rsidR="00975DDF">
        <w:t xml:space="preserve">рательных комиссий </w:t>
      </w:r>
      <w:r w:rsidR="0055343B">
        <w:t xml:space="preserve">№ 2404-2434 </w:t>
      </w:r>
      <w:r w:rsidR="00975DDF">
        <w:t>постановление</w:t>
      </w:r>
      <w:r w:rsidR="00E074F8" w:rsidRPr="00010FA4">
        <w:t xml:space="preserve"> Избирательной комиссии Ростовской области от 05.08.2021 №</w:t>
      </w:r>
      <w:r w:rsidR="00E074F8">
        <w:t> </w:t>
      </w:r>
      <w:r w:rsidR="00E074F8" w:rsidRPr="00010FA4">
        <w:t>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процесса».</w:t>
      </w:r>
    </w:p>
    <w:p w:rsidR="00810E98" w:rsidRPr="00810E98" w:rsidRDefault="00810E98" w:rsidP="00810E98">
      <w:pPr>
        <w:ind w:firstLine="709"/>
        <w:jc w:val="both"/>
      </w:pPr>
      <w:r>
        <w:lastRenderedPageBreak/>
        <w:t xml:space="preserve">2. </w:t>
      </w:r>
      <w:proofErr w:type="gramStart"/>
      <w:r w:rsidR="00307997">
        <w:t>Председателю</w:t>
      </w:r>
      <w:r>
        <w:t xml:space="preserve"> </w:t>
      </w:r>
      <w:r w:rsidRPr="00810E98">
        <w:t>Территориальной избирательной комиссии Цимлянского района Ростовской области</w:t>
      </w:r>
      <w:r>
        <w:t xml:space="preserve"> </w:t>
      </w:r>
      <w:r w:rsidR="00307997">
        <w:t>Нефедову Александру Михайловичу</w:t>
      </w:r>
      <w:r w:rsidRPr="00810E98">
        <w:t xml:space="preserve"> в срок до </w:t>
      </w:r>
      <w:r>
        <w:br/>
      </w:r>
      <w:r w:rsidR="002C6AE2">
        <w:t>3</w:t>
      </w:r>
      <w:r w:rsidRPr="00810E98">
        <w:t xml:space="preserve"> сентября 2025 провести ознакомление всех членов Территориальной избирательной комиссии Цимлянского района Ростовской области</w:t>
      </w:r>
      <w:r w:rsidR="00E41496">
        <w:t>, председателей участковых избирательных комиссий № 2404-2434</w:t>
      </w:r>
      <w:r w:rsidRPr="00810E98">
        <w:t xml:space="preserve"> с постановлением Избирательной комиссии Ростовской области от 05.08.2021 </w:t>
      </w:r>
      <w:r>
        <w:br/>
      </w:r>
      <w:r w:rsidRPr="00810E98">
        <w:t>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</w:t>
      </w:r>
      <w:proofErr w:type="gramEnd"/>
      <w:r w:rsidRPr="00810E98">
        <w:t xml:space="preserve">, </w:t>
      </w:r>
      <w:proofErr w:type="gramStart"/>
      <w:r w:rsidRPr="00810E98">
        <w:t>требующей</w:t>
      </w:r>
      <w:proofErr w:type="gramEnd"/>
      <w:r w:rsidRPr="00810E98">
        <w:t xml:space="preserve"> прекращения избирательного процесса». Форма листа ознакомления согласно приложению;</w:t>
      </w:r>
    </w:p>
    <w:p w:rsidR="00E074F8" w:rsidRDefault="00810E98" w:rsidP="0055343B">
      <w:pPr>
        <w:pStyle w:val="ab"/>
        <w:tabs>
          <w:tab w:val="left" w:pos="1320"/>
        </w:tabs>
        <w:spacing w:after="0"/>
        <w:ind w:firstLine="709"/>
        <w:jc w:val="both"/>
      </w:pPr>
      <w:r>
        <w:t>3</w:t>
      </w:r>
      <w:r w:rsidR="00CF2CEB">
        <w:t>. </w:t>
      </w:r>
      <w:proofErr w:type="gramStart"/>
      <w:r w:rsidR="00E074F8">
        <w:t>Председателям участковых избирательных комиссий избирательных участков №</w:t>
      </w:r>
      <w:r w:rsidR="00C01145">
        <w:t xml:space="preserve"> </w:t>
      </w:r>
      <w:r w:rsidR="0039747B">
        <w:t>2404</w:t>
      </w:r>
      <w:r w:rsidR="00C01145">
        <w:t xml:space="preserve"> </w:t>
      </w:r>
      <w:r w:rsidR="0039747B">
        <w:t>–</w:t>
      </w:r>
      <w:r w:rsidR="00C01145">
        <w:t xml:space="preserve"> </w:t>
      </w:r>
      <w:r w:rsidR="0039747B">
        <w:t xml:space="preserve">2434, </w:t>
      </w:r>
      <w:r w:rsidR="00C01145">
        <w:t xml:space="preserve">в </w:t>
      </w:r>
      <w:r w:rsidR="0039747B">
        <w:t>срок до</w:t>
      </w:r>
      <w:r w:rsidR="00C01145">
        <w:t xml:space="preserve"> </w:t>
      </w:r>
      <w:r w:rsidR="002C6AE2">
        <w:t>3</w:t>
      </w:r>
      <w:r w:rsidR="0039747B">
        <w:t xml:space="preserve"> сентября 2025</w:t>
      </w:r>
      <w:r>
        <w:t xml:space="preserve"> </w:t>
      </w:r>
      <w:r w:rsidR="00E074F8">
        <w:t xml:space="preserve">провести ознакомление всех членов участковых избирательных комиссий с </w:t>
      </w:r>
      <w:r w:rsidR="00E074F8" w:rsidRPr="00010FA4">
        <w:t>постановлени</w:t>
      </w:r>
      <w:r w:rsidR="00E074F8">
        <w:t>ем</w:t>
      </w:r>
      <w:r w:rsidR="00E074F8" w:rsidRPr="00010FA4">
        <w:t xml:space="preserve"> Избирательной комиссии Ростовской области от 05.08.2021</w:t>
      </w:r>
      <w:r w:rsidR="00BB39A6">
        <w:t xml:space="preserve"> </w:t>
      </w:r>
      <w:r w:rsidR="00E074F8" w:rsidRPr="00010FA4">
        <w:t>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 w:rsidR="0055343B">
        <w:t>;</w:t>
      </w:r>
      <w:proofErr w:type="gramEnd"/>
    </w:p>
    <w:p w:rsidR="004900A4" w:rsidRDefault="004900A4" w:rsidP="0055343B">
      <w:pPr>
        <w:ind w:firstLine="709"/>
        <w:jc w:val="both"/>
        <w:rPr>
          <w:b/>
        </w:rPr>
      </w:pPr>
      <w:r>
        <w:t xml:space="preserve">4. 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39747B">
        <w:t>Цимлянского</w:t>
      </w:r>
      <w:r>
        <w:t xml:space="preserve"> района Ростовской области </w:t>
      </w:r>
      <w:r w:rsidRPr="00704669">
        <w:t>в информационно-телекоммуникационной сети «Интернет».</w:t>
      </w:r>
    </w:p>
    <w:p w:rsidR="004900A4" w:rsidRDefault="004900A4" w:rsidP="0055343B">
      <w:pPr>
        <w:ind w:firstLine="709"/>
        <w:jc w:val="both"/>
      </w:pPr>
      <w:r>
        <w:t xml:space="preserve">5. </w:t>
      </w:r>
      <w:r w:rsidRPr="00817AB6">
        <w:t xml:space="preserve">Контроль за исполнением данного постановления возложить на </w:t>
      </w:r>
      <w:r w:rsidR="00307997">
        <w:t>председателя</w:t>
      </w:r>
      <w:r w:rsidRPr="00817AB6">
        <w:t xml:space="preserve"> </w:t>
      </w:r>
      <w:r>
        <w:t>Т</w:t>
      </w:r>
      <w:r w:rsidRPr="00817AB6">
        <w:t xml:space="preserve">ерриториальной избирательной </w:t>
      </w:r>
      <w:proofErr w:type="gramStart"/>
      <w:r w:rsidRPr="00817AB6">
        <w:t xml:space="preserve">комиссии </w:t>
      </w:r>
      <w:r w:rsidR="0039747B">
        <w:t>Цимлянского</w:t>
      </w:r>
      <w:r>
        <w:t xml:space="preserve"> района Ростовской области </w:t>
      </w:r>
      <w:r w:rsidR="00307997">
        <w:t>Нефедова Александра Михайловича</w:t>
      </w:r>
      <w:proofErr w:type="gramEnd"/>
      <w:r w:rsidR="0055343B">
        <w:t>.</w:t>
      </w:r>
    </w:p>
    <w:p w:rsidR="00F84727" w:rsidRPr="00FA6E2C" w:rsidRDefault="00F84727" w:rsidP="0055343B">
      <w:pPr>
        <w:ind w:left="420" w:firstLine="709"/>
        <w:jc w:val="both"/>
      </w:pPr>
    </w:p>
    <w:p w:rsidR="00F84727" w:rsidRPr="00FA6E2C" w:rsidRDefault="00F84727" w:rsidP="0055343B">
      <w:pPr>
        <w:jc w:val="both"/>
        <w:rPr>
          <w:sz w:val="27"/>
          <w:szCs w:val="24"/>
        </w:rPr>
      </w:pPr>
    </w:p>
    <w:p w:rsidR="00F84727" w:rsidRDefault="00F84727" w:rsidP="0055343B">
      <w:pPr>
        <w:jc w:val="both"/>
        <w:rPr>
          <w:sz w:val="27"/>
          <w:szCs w:val="24"/>
        </w:rPr>
      </w:pPr>
    </w:p>
    <w:p w:rsidR="0055343B" w:rsidRPr="0055343B" w:rsidRDefault="0055343B" w:rsidP="0055343B">
      <w:pPr>
        <w:jc w:val="both"/>
        <w:rPr>
          <w:sz w:val="27"/>
          <w:szCs w:val="24"/>
        </w:rPr>
      </w:pPr>
      <w:r w:rsidRPr="0055343B">
        <w:rPr>
          <w:sz w:val="27"/>
          <w:szCs w:val="24"/>
        </w:rPr>
        <w:t>Председатель комиссии                                                                        А.М. Нефедов</w:t>
      </w:r>
    </w:p>
    <w:p w:rsidR="0055343B" w:rsidRDefault="0055343B" w:rsidP="0055343B">
      <w:pPr>
        <w:jc w:val="both"/>
        <w:rPr>
          <w:sz w:val="27"/>
          <w:szCs w:val="24"/>
        </w:rPr>
      </w:pPr>
    </w:p>
    <w:p w:rsidR="0055343B" w:rsidRPr="0055343B" w:rsidRDefault="0055343B" w:rsidP="0055343B">
      <w:pPr>
        <w:jc w:val="both"/>
        <w:rPr>
          <w:sz w:val="27"/>
          <w:szCs w:val="24"/>
        </w:rPr>
      </w:pPr>
    </w:p>
    <w:p w:rsidR="0055343B" w:rsidRPr="0055343B" w:rsidRDefault="0055343B" w:rsidP="0055343B">
      <w:pPr>
        <w:jc w:val="both"/>
        <w:rPr>
          <w:sz w:val="27"/>
          <w:szCs w:val="24"/>
        </w:rPr>
      </w:pPr>
      <w:r w:rsidRPr="0055343B">
        <w:rPr>
          <w:sz w:val="27"/>
          <w:szCs w:val="24"/>
        </w:rPr>
        <w:t xml:space="preserve">Секретарь комиссии                                                                              С.В. </w:t>
      </w:r>
      <w:proofErr w:type="spellStart"/>
      <w:r w:rsidRPr="0055343B">
        <w:rPr>
          <w:sz w:val="27"/>
          <w:szCs w:val="24"/>
        </w:rPr>
        <w:t>Бурякова</w:t>
      </w:r>
      <w:proofErr w:type="spellEnd"/>
      <w:r w:rsidRPr="0055343B">
        <w:rPr>
          <w:sz w:val="27"/>
          <w:szCs w:val="24"/>
        </w:rPr>
        <w:t xml:space="preserve"> </w:t>
      </w:r>
    </w:p>
    <w:p w:rsidR="0055343B" w:rsidRDefault="0055343B" w:rsidP="0055343B">
      <w:pPr>
        <w:jc w:val="both"/>
        <w:rPr>
          <w:sz w:val="27"/>
          <w:szCs w:val="24"/>
        </w:rPr>
      </w:pPr>
    </w:p>
    <w:p w:rsidR="0055343B" w:rsidRPr="00FA6E2C" w:rsidRDefault="0055343B" w:rsidP="0055343B">
      <w:pPr>
        <w:jc w:val="both"/>
        <w:rPr>
          <w:sz w:val="27"/>
          <w:szCs w:val="24"/>
        </w:rPr>
      </w:pPr>
    </w:p>
    <w:p w:rsidR="00F84727" w:rsidRDefault="00F84727" w:rsidP="0055343B">
      <w:pPr>
        <w:jc w:val="both"/>
      </w:pPr>
    </w:p>
    <w:sectPr w:rsidR="00F84727" w:rsidSect="00307997">
      <w:pgSz w:w="11906" w:h="16838"/>
      <w:pgMar w:top="993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8B9" w:rsidRDefault="00ED08B9" w:rsidP="00C23CD7">
      <w:r>
        <w:separator/>
      </w:r>
    </w:p>
  </w:endnote>
  <w:endnote w:type="continuationSeparator" w:id="0">
    <w:p w:rsidR="00ED08B9" w:rsidRDefault="00ED08B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8B9" w:rsidRDefault="00ED08B9" w:rsidP="00C23CD7">
      <w:r>
        <w:separator/>
      </w:r>
    </w:p>
  </w:footnote>
  <w:footnote w:type="continuationSeparator" w:id="0">
    <w:p w:rsidR="00ED08B9" w:rsidRDefault="00ED08B9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D2F6AA3"/>
    <w:multiLevelType w:val="hybridMultilevel"/>
    <w:tmpl w:val="A24A6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36DC1"/>
    <w:rsid w:val="000D29AA"/>
    <w:rsid w:val="000E4B04"/>
    <w:rsid w:val="000F55F6"/>
    <w:rsid w:val="00162F8D"/>
    <w:rsid w:val="00176EC2"/>
    <w:rsid w:val="0017778A"/>
    <w:rsid w:val="001F1FEF"/>
    <w:rsid w:val="00214B18"/>
    <w:rsid w:val="00264C46"/>
    <w:rsid w:val="002727CB"/>
    <w:rsid w:val="002C6AE2"/>
    <w:rsid w:val="00307997"/>
    <w:rsid w:val="0034056C"/>
    <w:rsid w:val="00347565"/>
    <w:rsid w:val="003923E8"/>
    <w:rsid w:val="0039747B"/>
    <w:rsid w:val="003B4CB0"/>
    <w:rsid w:val="003C09C9"/>
    <w:rsid w:val="003F0C7D"/>
    <w:rsid w:val="004900A4"/>
    <w:rsid w:val="004A0925"/>
    <w:rsid w:val="004C6DEB"/>
    <w:rsid w:val="004F44D7"/>
    <w:rsid w:val="0055343B"/>
    <w:rsid w:val="005F788D"/>
    <w:rsid w:val="006C034E"/>
    <w:rsid w:val="006C2A94"/>
    <w:rsid w:val="006D206A"/>
    <w:rsid w:val="006D655A"/>
    <w:rsid w:val="0073557E"/>
    <w:rsid w:val="00767466"/>
    <w:rsid w:val="00782FE3"/>
    <w:rsid w:val="007954CB"/>
    <w:rsid w:val="007C3F87"/>
    <w:rsid w:val="00810E98"/>
    <w:rsid w:val="00827F70"/>
    <w:rsid w:val="008437D6"/>
    <w:rsid w:val="009444E1"/>
    <w:rsid w:val="00975DDF"/>
    <w:rsid w:val="0099325E"/>
    <w:rsid w:val="009E2A11"/>
    <w:rsid w:val="00AC35DE"/>
    <w:rsid w:val="00AE003F"/>
    <w:rsid w:val="00B52D9B"/>
    <w:rsid w:val="00B82C6A"/>
    <w:rsid w:val="00BB39A6"/>
    <w:rsid w:val="00BB7B09"/>
    <w:rsid w:val="00BC13F3"/>
    <w:rsid w:val="00BE1036"/>
    <w:rsid w:val="00C01145"/>
    <w:rsid w:val="00C20357"/>
    <w:rsid w:val="00C23CD7"/>
    <w:rsid w:val="00C52998"/>
    <w:rsid w:val="00C71BB0"/>
    <w:rsid w:val="00C74DC5"/>
    <w:rsid w:val="00CE0C5F"/>
    <w:rsid w:val="00CF2CEB"/>
    <w:rsid w:val="00D35389"/>
    <w:rsid w:val="00D35D01"/>
    <w:rsid w:val="00D541A0"/>
    <w:rsid w:val="00E074F8"/>
    <w:rsid w:val="00E41496"/>
    <w:rsid w:val="00ED08B9"/>
    <w:rsid w:val="00ED44F4"/>
    <w:rsid w:val="00F04194"/>
    <w:rsid w:val="00F84727"/>
    <w:rsid w:val="00F9076C"/>
    <w:rsid w:val="00FF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557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B52D9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73557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a">
    <w:name w:val="List Paragraph"/>
    <w:basedOn w:val="a"/>
    <w:uiPriority w:val="34"/>
    <w:qFormat/>
    <w:rsid w:val="0099325E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E074F8"/>
    <w:pPr>
      <w:spacing w:after="120"/>
    </w:pPr>
  </w:style>
  <w:style w:type="character" w:customStyle="1" w:styleId="ac">
    <w:name w:val="Основной текст Знак"/>
    <w:link w:val="ab"/>
    <w:uiPriority w:val="99"/>
    <w:rsid w:val="00E074F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7</cp:revision>
  <cp:lastPrinted>2025-08-27T10:14:00Z</cp:lastPrinted>
  <dcterms:created xsi:type="dcterms:W3CDTF">2025-07-21T11:46:00Z</dcterms:created>
  <dcterms:modified xsi:type="dcterms:W3CDTF">2025-08-27T10:19:00Z</dcterms:modified>
</cp:coreProperties>
</file>