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D2A" w:rsidRPr="00DA1D2A" w:rsidRDefault="00DA1D2A" w:rsidP="00DA1D2A">
      <w:pPr>
        <w:ind w:firstLine="567"/>
        <w:jc w:val="center"/>
        <w:rPr>
          <w:rFonts w:eastAsia="Calibri"/>
          <w:sz w:val="22"/>
          <w:szCs w:val="22"/>
          <w:lang w:eastAsia="en-US"/>
        </w:rPr>
      </w:pPr>
      <w:r w:rsidRPr="00DA1D2A">
        <w:rPr>
          <w:rFonts w:eastAsia="Calibri"/>
          <w:noProof/>
          <w:sz w:val="20"/>
          <w:szCs w:val="22"/>
        </w:rPr>
        <w:drawing>
          <wp:inline distT="0" distB="0" distL="0" distR="0">
            <wp:extent cx="612775" cy="612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D2A" w:rsidRPr="00DA1D2A" w:rsidRDefault="00DA1D2A" w:rsidP="00DA1D2A">
      <w:pPr>
        <w:pBdr>
          <w:bottom w:val="double" w:sz="12" w:space="1" w:color="auto"/>
        </w:pBdr>
        <w:ind w:firstLine="567"/>
        <w:jc w:val="center"/>
        <w:outlineLvl w:val="0"/>
        <w:rPr>
          <w:rFonts w:eastAsia="Calibri"/>
          <w:b/>
          <w:sz w:val="32"/>
          <w:szCs w:val="22"/>
          <w:lang w:eastAsia="en-US"/>
        </w:rPr>
      </w:pPr>
      <w:r w:rsidRPr="00DA1D2A">
        <w:rPr>
          <w:rFonts w:eastAsia="Calibri"/>
          <w:b/>
          <w:sz w:val="32"/>
          <w:szCs w:val="22"/>
          <w:lang w:eastAsia="en-US"/>
        </w:rPr>
        <w:t xml:space="preserve">ТЕРРИТОРИАЛЬНАЯ  ИЗБИРАТЕЛЬНАЯ   КОМИССИЯ </w:t>
      </w:r>
    </w:p>
    <w:p w:rsidR="00DA1D2A" w:rsidRPr="00DA1D2A" w:rsidRDefault="00DA1D2A" w:rsidP="00DA1D2A">
      <w:pPr>
        <w:pBdr>
          <w:bottom w:val="double" w:sz="12" w:space="1" w:color="auto"/>
        </w:pBdr>
        <w:ind w:firstLine="567"/>
        <w:jc w:val="center"/>
        <w:outlineLvl w:val="0"/>
        <w:rPr>
          <w:rFonts w:eastAsia="Calibri"/>
          <w:b/>
          <w:sz w:val="32"/>
          <w:szCs w:val="22"/>
          <w:lang w:eastAsia="en-US"/>
        </w:rPr>
      </w:pPr>
      <w:r w:rsidRPr="00DA1D2A">
        <w:rPr>
          <w:rFonts w:eastAsia="Calibri"/>
          <w:b/>
          <w:sz w:val="32"/>
          <w:szCs w:val="22"/>
          <w:lang w:eastAsia="en-US"/>
        </w:rPr>
        <w:t xml:space="preserve">ЦИМЛЯНСКОГО  РАЙОНА  РОСТОВСКОЙ  ОБЛАСТИ  </w:t>
      </w:r>
    </w:p>
    <w:p w:rsidR="00DA1D2A" w:rsidRPr="00DA1D2A" w:rsidRDefault="00DA1D2A" w:rsidP="00DA1D2A">
      <w:pPr>
        <w:tabs>
          <w:tab w:val="left" w:pos="3630"/>
        </w:tabs>
        <w:ind w:firstLine="567"/>
        <w:jc w:val="center"/>
        <w:rPr>
          <w:rFonts w:eastAsia="Calibri"/>
          <w:sz w:val="24"/>
          <w:szCs w:val="24"/>
          <w:lang w:eastAsia="en-US"/>
        </w:rPr>
      </w:pPr>
    </w:p>
    <w:p w:rsidR="00DA1D2A" w:rsidRPr="00DA1D2A" w:rsidRDefault="00DA1D2A" w:rsidP="00DA1D2A">
      <w:pPr>
        <w:tabs>
          <w:tab w:val="left" w:pos="3630"/>
        </w:tabs>
        <w:ind w:firstLine="567"/>
        <w:jc w:val="center"/>
        <w:outlineLvl w:val="0"/>
        <w:rPr>
          <w:rFonts w:eastAsia="Calibri"/>
          <w:b/>
          <w:szCs w:val="28"/>
          <w:lang w:eastAsia="en-US"/>
        </w:rPr>
      </w:pPr>
      <w:r w:rsidRPr="00DA1D2A">
        <w:rPr>
          <w:rFonts w:eastAsia="Calibri"/>
          <w:b/>
          <w:szCs w:val="28"/>
          <w:lang w:eastAsia="en-US"/>
        </w:rPr>
        <w:t>ПОСТАНОВЛЕНИЕ</w:t>
      </w:r>
    </w:p>
    <w:p w:rsidR="00DA1D2A" w:rsidRPr="00DA1D2A" w:rsidRDefault="00DA1D2A" w:rsidP="00DA1D2A">
      <w:pPr>
        <w:tabs>
          <w:tab w:val="left" w:pos="3630"/>
        </w:tabs>
        <w:ind w:firstLine="567"/>
        <w:jc w:val="center"/>
        <w:rPr>
          <w:rFonts w:eastAsia="Calibri"/>
          <w:sz w:val="24"/>
          <w:szCs w:val="24"/>
          <w:lang w:eastAsia="en-US"/>
        </w:rPr>
      </w:pPr>
    </w:p>
    <w:p w:rsidR="00DA1D2A" w:rsidRPr="00DA1D2A" w:rsidRDefault="00702689" w:rsidP="00DA1D2A">
      <w:pPr>
        <w:tabs>
          <w:tab w:val="left" w:pos="6750"/>
        </w:tabs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Cs w:val="28"/>
          <w:lang w:eastAsia="en-US"/>
        </w:rPr>
        <w:t>20 июня</w:t>
      </w:r>
      <w:r w:rsidR="00DA1D2A" w:rsidRPr="00DA1D2A">
        <w:rPr>
          <w:rFonts w:eastAsia="Calibri"/>
          <w:szCs w:val="28"/>
          <w:lang w:eastAsia="en-US"/>
        </w:rPr>
        <w:t xml:space="preserve"> 202</w:t>
      </w:r>
      <w:r w:rsidR="007C2CA1">
        <w:rPr>
          <w:rFonts w:eastAsia="Calibri"/>
          <w:szCs w:val="28"/>
          <w:lang w:eastAsia="en-US"/>
        </w:rPr>
        <w:t xml:space="preserve">2 </w:t>
      </w:r>
      <w:r w:rsidR="00DA1D2A" w:rsidRPr="00DA1D2A">
        <w:rPr>
          <w:rFonts w:eastAsia="Calibri"/>
          <w:szCs w:val="28"/>
          <w:lang w:eastAsia="en-US"/>
        </w:rPr>
        <w:tab/>
        <w:t xml:space="preserve">                    </w:t>
      </w:r>
      <w:r w:rsidR="000A0883">
        <w:rPr>
          <w:rFonts w:eastAsia="Calibri"/>
          <w:szCs w:val="28"/>
          <w:lang w:eastAsia="en-US"/>
        </w:rPr>
        <w:t xml:space="preserve">      </w:t>
      </w:r>
      <w:r w:rsidR="00DA1D2A" w:rsidRPr="00DA1D2A">
        <w:rPr>
          <w:rFonts w:eastAsia="Calibri"/>
          <w:szCs w:val="28"/>
          <w:lang w:eastAsia="en-US"/>
        </w:rPr>
        <w:t xml:space="preserve">  № </w:t>
      </w:r>
      <w:r>
        <w:rPr>
          <w:rFonts w:eastAsia="Calibri"/>
          <w:szCs w:val="28"/>
          <w:lang w:eastAsia="en-US"/>
        </w:rPr>
        <w:t>46-8</w:t>
      </w:r>
    </w:p>
    <w:p w:rsidR="00DA1D2A" w:rsidRPr="00DA1D2A" w:rsidRDefault="00DA1D2A" w:rsidP="00DA1D2A">
      <w:pPr>
        <w:tabs>
          <w:tab w:val="left" w:pos="6750"/>
        </w:tabs>
        <w:ind w:firstLine="567"/>
        <w:jc w:val="center"/>
        <w:rPr>
          <w:rFonts w:eastAsia="Calibri"/>
          <w:szCs w:val="28"/>
          <w:lang w:eastAsia="en-US"/>
        </w:rPr>
      </w:pPr>
      <w:r w:rsidRPr="00DA1D2A">
        <w:rPr>
          <w:rFonts w:eastAsia="Calibri"/>
          <w:szCs w:val="28"/>
          <w:lang w:eastAsia="en-US"/>
        </w:rPr>
        <w:t>г. Цимлянск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AF5BAA" w:rsidRPr="00AF5BAA" w:rsidRDefault="00AF5BAA" w:rsidP="00AF5BA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 w:rsidRPr="00AF5BAA"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DA1D2A">
        <w:rPr>
          <w:rFonts w:eastAsia="Calibri"/>
          <w:b/>
          <w:bCs/>
          <w:szCs w:val="28"/>
        </w:rPr>
        <w:t>241</w:t>
      </w:r>
      <w:r w:rsidR="007C2CA1">
        <w:rPr>
          <w:rFonts w:eastAsia="Calibri"/>
          <w:b/>
          <w:bCs/>
          <w:szCs w:val="28"/>
        </w:rPr>
        <w:t>2</w:t>
      </w:r>
      <w:r w:rsidR="0051596F">
        <w:rPr>
          <w:rFonts w:eastAsia="Calibri"/>
          <w:b/>
          <w:bCs/>
          <w:szCs w:val="28"/>
        </w:rPr>
        <w:t xml:space="preserve"> </w:t>
      </w:r>
      <w:r w:rsidR="00DA1D2A">
        <w:rPr>
          <w:rFonts w:eastAsia="Calibri"/>
          <w:b/>
          <w:bCs/>
          <w:szCs w:val="28"/>
        </w:rPr>
        <w:t xml:space="preserve">Цимлянского района </w:t>
      </w:r>
      <w:r w:rsidR="007C2CA1" w:rsidRPr="007C2CA1">
        <w:rPr>
          <w:rFonts w:eastAsia="Calibri"/>
          <w:b/>
          <w:bCs/>
          <w:szCs w:val="28"/>
        </w:rPr>
        <w:t>Загорулько Ольг</w:t>
      </w:r>
      <w:r w:rsidR="007C2CA1">
        <w:rPr>
          <w:rFonts w:eastAsia="Calibri"/>
          <w:b/>
          <w:bCs/>
          <w:szCs w:val="28"/>
        </w:rPr>
        <w:t>и</w:t>
      </w:r>
      <w:r w:rsidR="007C2CA1" w:rsidRPr="007C2CA1">
        <w:rPr>
          <w:rFonts w:eastAsia="Calibri"/>
          <w:b/>
          <w:bCs/>
          <w:szCs w:val="28"/>
        </w:rPr>
        <w:t xml:space="preserve"> Георгиевн</w:t>
      </w:r>
      <w:r w:rsidR="007C2CA1">
        <w:rPr>
          <w:rFonts w:eastAsia="Calibri"/>
          <w:b/>
          <w:bCs/>
          <w:szCs w:val="28"/>
        </w:rPr>
        <w:t>ы</w:t>
      </w:r>
    </w:p>
    <w:p w:rsidR="00AF5BAA" w:rsidRPr="00AF5BAA" w:rsidRDefault="00AF5BAA" w:rsidP="00AF5BA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AC6AF0" w:rsidRDefault="00AF5BAA" w:rsidP="002830CD">
      <w:pPr>
        <w:ind w:firstLine="709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 xml:space="preserve">В соответствии с пунктом 7 статьи 28 Федерального закона </w:t>
      </w:r>
      <w:r w:rsidR="00DA1D2A">
        <w:rPr>
          <w:rFonts w:eastAsia="Calibri"/>
          <w:szCs w:val="28"/>
          <w:lang w:eastAsia="en-US"/>
        </w:rPr>
        <w:t xml:space="preserve">от 12.06.2002 №67-ФЗ </w:t>
      </w:r>
      <w:r w:rsidRPr="00AF5BAA"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 w:rsidR="005B2462">
        <w:rPr>
          <w:rFonts w:eastAsia="Calibri"/>
          <w:szCs w:val="28"/>
        </w:rPr>
        <w:t>ями 17,</w:t>
      </w:r>
      <w:r w:rsidRPr="00AF5BAA">
        <w:rPr>
          <w:rFonts w:eastAsia="Calibri"/>
          <w:szCs w:val="28"/>
        </w:rPr>
        <w:t xml:space="preserve"> 18 Областного закона от 12.05.2016 № 525-ЗС «О выборах и референдумах в Ростовско</w:t>
      </w:r>
      <w:r>
        <w:rPr>
          <w:rFonts w:eastAsia="Calibri"/>
          <w:szCs w:val="28"/>
        </w:rPr>
        <w:t>й области»</w:t>
      </w:r>
      <w:r w:rsidRPr="00AF5BAA">
        <w:rPr>
          <w:rFonts w:eastAsia="Calibri"/>
          <w:szCs w:val="28"/>
        </w:rPr>
        <w:t xml:space="preserve">, рассмотрев предложения по кандидатурам для назначения председателем участковой избирательной комиссии, </w:t>
      </w:r>
      <w:r w:rsidR="00AC6AF0" w:rsidRPr="00AC6AF0">
        <w:rPr>
          <w:rFonts w:eastAsia="Calibri"/>
          <w:szCs w:val="28"/>
        </w:rPr>
        <w:t>Территориальная избирательная коми</w:t>
      </w:r>
      <w:r w:rsidR="00AC6AF0">
        <w:rPr>
          <w:rFonts w:eastAsia="Calibri"/>
          <w:szCs w:val="28"/>
        </w:rPr>
        <w:t xml:space="preserve">ссия </w:t>
      </w:r>
      <w:r w:rsidR="00DA1D2A">
        <w:rPr>
          <w:rFonts w:eastAsia="Calibri"/>
          <w:szCs w:val="28"/>
        </w:rPr>
        <w:t>Цимлянского района</w:t>
      </w:r>
    </w:p>
    <w:p w:rsidR="002830CD" w:rsidRDefault="002830CD" w:rsidP="002830CD">
      <w:pPr>
        <w:ind w:firstLine="709"/>
        <w:jc w:val="both"/>
        <w:rPr>
          <w:rFonts w:eastAsia="Calibri"/>
          <w:szCs w:val="28"/>
        </w:rPr>
      </w:pPr>
    </w:p>
    <w:p w:rsidR="00AF5BAA" w:rsidRDefault="00AC6AF0" w:rsidP="00DA1D2A">
      <w:pPr>
        <w:jc w:val="center"/>
        <w:rPr>
          <w:rFonts w:eastAsia="Calibri"/>
          <w:szCs w:val="28"/>
        </w:rPr>
      </w:pPr>
      <w:r w:rsidRPr="00AC6AF0">
        <w:rPr>
          <w:rFonts w:eastAsia="Calibri"/>
          <w:szCs w:val="28"/>
        </w:rPr>
        <w:t>ПОСТАНОВЛЯЕТ:</w:t>
      </w:r>
    </w:p>
    <w:p w:rsidR="00AC6AF0" w:rsidRPr="00DA1D2A" w:rsidRDefault="00AC6AF0" w:rsidP="00AF5BAA">
      <w:pPr>
        <w:ind w:firstLine="708"/>
        <w:jc w:val="center"/>
        <w:rPr>
          <w:rFonts w:eastAsia="Calibri"/>
          <w:sz w:val="24"/>
          <w:szCs w:val="24"/>
        </w:rPr>
      </w:pPr>
    </w:p>
    <w:p w:rsidR="00AF5BAA" w:rsidRPr="00AF5BAA" w:rsidRDefault="007C2CA1" w:rsidP="00AF5BAA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1</w:t>
      </w:r>
      <w:r w:rsidR="002F5E8E">
        <w:rPr>
          <w:rFonts w:eastAsia="Calibri"/>
          <w:szCs w:val="28"/>
        </w:rPr>
        <w:t xml:space="preserve">. </w:t>
      </w:r>
      <w:r w:rsidR="00AF5BAA" w:rsidRPr="00AF5BAA">
        <w:rPr>
          <w:rFonts w:eastAsia="Calibri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</w:t>
      </w:r>
      <w:r w:rsidR="00AC6AF0" w:rsidRPr="00AC6AF0">
        <w:rPr>
          <w:rFonts w:eastAsia="Calibri"/>
          <w:szCs w:val="28"/>
        </w:rPr>
        <w:t xml:space="preserve">№ </w:t>
      </w:r>
      <w:r w:rsidR="00DA1D2A">
        <w:rPr>
          <w:rFonts w:eastAsia="Calibri"/>
          <w:szCs w:val="28"/>
        </w:rPr>
        <w:t>241</w:t>
      </w:r>
      <w:r>
        <w:rPr>
          <w:rFonts w:eastAsia="Calibri"/>
          <w:szCs w:val="28"/>
        </w:rPr>
        <w:t>2</w:t>
      </w:r>
      <w:r w:rsidR="000A0883">
        <w:rPr>
          <w:rFonts w:eastAsia="Calibri"/>
          <w:szCs w:val="28"/>
        </w:rPr>
        <w:t xml:space="preserve"> </w:t>
      </w:r>
      <w:r w:rsidR="00DA1D2A">
        <w:rPr>
          <w:rFonts w:eastAsia="Calibri"/>
          <w:szCs w:val="28"/>
        </w:rPr>
        <w:t>Цимлянского района</w:t>
      </w:r>
      <w:r w:rsidR="000A0883">
        <w:rPr>
          <w:rFonts w:eastAsia="Calibri"/>
          <w:szCs w:val="28"/>
        </w:rPr>
        <w:t xml:space="preserve"> </w:t>
      </w:r>
      <w:r w:rsidR="00AF5BAA" w:rsidRPr="00AF5BAA">
        <w:rPr>
          <w:rFonts w:eastAsia="Calibri"/>
          <w:szCs w:val="28"/>
        </w:rPr>
        <w:t xml:space="preserve">члена участковой избирательной комиссии с правом решающего голоса </w:t>
      </w:r>
      <w:r w:rsidRPr="007C2CA1">
        <w:rPr>
          <w:rFonts w:eastAsia="Calibri"/>
          <w:bCs/>
          <w:szCs w:val="28"/>
        </w:rPr>
        <w:t>Загорулько Ольгу Георгиевну</w:t>
      </w:r>
      <w:r w:rsidR="00702689" w:rsidRPr="00702689">
        <w:rPr>
          <w:rFonts w:eastAsia="Calibri"/>
          <w:szCs w:val="28"/>
          <w:lang w:eastAsia="en-US"/>
        </w:rPr>
        <w:t xml:space="preserve"> </w:t>
      </w:r>
      <w:r w:rsidR="00702689" w:rsidRPr="00702689">
        <w:rPr>
          <w:rFonts w:eastAsia="Calibri"/>
          <w:szCs w:val="28"/>
          <w:lang w:eastAsia="en-US"/>
        </w:rPr>
        <w:t>выдвинутую собранием избирателей по месту жительства.</w:t>
      </w:r>
      <w:bookmarkStart w:id="0" w:name="_GoBack"/>
      <w:bookmarkEnd w:id="0"/>
    </w:p>
    <w:p w:rsidR="00AF5BAA" w:rsidRPr="00AF5BAA" w:rsidRDefault="002F5E8E" w:rsidP="00AF5BA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3</w:t>
      </w:r>
      <w:r w:rsidR="00AF5BAA" w:rsidRPr="00AF5BAA">
        <w:rPr>
          <w:rFonts w:eastAsia="Calibri"/>
          <w:szCs w:val="28"/>
        </w:rPr>
        <w:t>.</w:t>
      </w:r>
      <w:r w:rsidR="00AC6AF0">
        <w:rPr>
          <w:rFonts w:eastAsia="Calibri"/>
          <w:szCs w:val="28"/>
        </w:rPr>
        <w:t> </w:t>
      </w:r>
      <w:r w:rsidR="00AF5BAA" w:rsidRPr="00AF5BAA">
        <w:rPr>
          <w:rFonts w:eastAsia="Calibri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 w:rsidR="00AC6AF0">
        <w:rPr>
          <w:rFonts w:eastAsia="Calibri"/>
          <w:szCs w:val="28"/>
        </w:rPr>
        <w:br/>
      </w:r>
      <w:r w:rsidR="00DA1D2A">
        <w:rPr>
          <w:rFonts w:eastAsia="Calibri"/>
          <w:szCs w:val="28"/>
        </w:rPr>
        <w:t xml:space="preserve">№ </w:t>
      </w:r>
      <w:r w:rsidR="00DA1D2A" w:rsidRPr="00DA1D2A">
        <w:rPr>
          <w:rFonts w:eastAsia="Calibri"/>
          <w:szCs w:val="28"/>
        </w:rPr>
        <w:t>241</w:t>
      </w:r>
      <w:r w:rsidR="007C2CA1">
        <w:rPr>
          <w:rFonts w:eastAsia="Calibri"/>
          <w:szCs w:val="28"/>
        </w:rPr>
        <w:t>2</w:t>
      </w:r>
      <w:r w:rsidR="00DA1D2A" w:rsidRPr="00DA1D2A">
        <w:rPr>
          <w:rFonts w:eastAsia="Calibri"/>
          <w:szCs w:val="28"/>
        </w:rPr>
        <w:t xml:space="preserve"> Цимлянского района</w:t>
      </w:r>
      <w:r w:rsidR="00DA1D2A">
        <w:rPr>
          <w:rFonts w:eastAsia="Calibri"/>
          <w:szCs w:val="28"/>
        </w:rPr>
        <w:t>.</w:t>
      </w:r>
    </w:p>
    <w:p w:rsidR="009A5569" w:rsidRDefault="002F5E8E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="009A5569">
        <w:rPr>
          <w:szCs w:val="28"/>
        </w:rPr>
        <w:t>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>
        <w:t xml:space="preserve"> </w:t>
      </w:r>
      <w:r w:rsidR="00DA1D2A">
        <w:t>Цимлянского района</w:t>
      </w:r>
      <w:r w:rsidR="009A5569">
        <w:br/>
      </w:r>
      <w:r w:rsidR="009A5569" w:rsidRPr="00704669">
        <w:t>в информационно-телекоммуникационной сети «Интернет».</w:t>
      </w:r>
    </w:p>
    <w:p w:rsidR="007F785A" w:rsidRDefault="002F5E8E" w:rsidP="00DA1D2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5</w:t>
      </w:r>
      <w:r w:rsidR="009A5569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DA1D2A">
        <w:rPr>
          <w:b w:val="0"/>
          <w:spacing w:val="0"/>
          <w:sz w:val="28"/>
        </w:rPr>
        <w:t xml:space="preserve">секретаря Территориальной избирательной комиссии Цимлянского района Бурякову </w:t>
      </w:r>
      <w:r w:rsidR="007C2CA1">
        <w:rPr>
          <w:b w:val="0"/>
          <w:spacing w:val="0"/>
          <w:sz w:val="28"/>
        </w:rPr>
        <w:t>Светлану Владимировну.</w:t>
      </w:r>
    </w:p>
    <w:p w:rsidR="002F5E8E" w:rsidRDefault="002F5E8E" w:rsidP="00DA1D2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DA1D2A" w:rsidRPr="00DA1D2A" w:rsidRDefault="00DA1D2A" w:rsidP="00DA1D2A">
      <w:pPr>
        <w:pStyle w:val="a6"/>
        <w:suppressAutoHyphens/>
        <w:spacing w:before="0" w:after="0"/>
        <w:ind w:right="28" w:firstLine="709"/>
        <w:jc w:val="both"/>
        <w:rPr>
          <w:b w:val="0"/>
          <w:sz w:val="16"/>
          <w:szCs w:val="16"/>
        </w:rPr>
      </w:pPr>
    </w:p>
    <w:p w:rsidR="00DA1D2A" w:rsidRDefault="007F785A" w:rsidP="00DA1D2A">
      <w:pPr>
        <w:suppressAutoHyphens/>
      </w:pPr>
      <w:r>
        <w:t>Председатель комиссии</w:t>
      </w:r>
      <w:r w:rsidR="00DA1D2A">
        <w:t xml:space="preserve">                                                                           С.И. Поляков</w:t>
      </w:r>
    </w:p>
    <w:p w:rsidR="007F785A" w:rsidRDefault="007F785A" w:rsidP="00DA1D2A">
      <w:pPr>
        <w:suppressAutoHyphens/>
      </w:pPr>
      <w:r>
        <w:tab/>
      </w:r>
      <w:r>
        <w:tab/>
      </w:r>
      <w:r>
        <w:tab/>
      </w:r>
      <w:r>
        <w:tab/>
      </w:r>
      <w:r>
        <w:tab/>
      </w:r>
    </w:p>
    <w:p w:rsidR="00F504A4" w:rsidRDefault="007F785A" w:rsidP="00DA1D2A">
      <w:pPr>
        <w:pStyle w:val="a3"/>
        <w:tabs>
          <w:tab w:val="clear" w:pos="4536"/>
          <w:tab w:val="left" w:pos="6804"/>
        </w:tabs>
        <w:suppressAutoHyphens/>
      </w:pPr>
      <w:r>
        <w:rPr>
          <w:kern w:val="28"/>
        </w:rPr>
        <w:t>Секретарь комиссии</w:t>
      </w:r>
      <w:r w:rsidR="00DA1D2A">
        <w:rPr>
          <w:kern w:val="28"/>
        </w:rPr>
        <w:t xml:space="preserve">                                                                                С.В. Бурякова</w:t>
      </w:r>
    </w:p>
    <w:sectPr w:rsidR="00F504A4" w:rsidSect="002F5E8E">
      <w:headerReference w:type="even" r:id="rId8"/>
      <w:pgSz w:w="11906" w:h="16838"/>
      <w:pgMar w:top="993" w:right="566" w:bottom="993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21AE" w:rsidRDefault="005721AE" w:rsidP="00F92C75">
      <w:r>
        <w:separator/>
      </w:r>
    </w:p>
  </w:endnote>
  <w:endnote w:type="continuationSeparator" w:id="0">
    <w:p w:rsidR="005721AE" w:rsidRDefault="005721A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21AE" w:rsidRDefault="005721AE" w:rsidP="00F92C75">
      <w:r>
        <w:separator/>
      </w:r>
    </w:p>
  </w:footnote>
  <w:footnote w:type="continuationSeparator" w:id="0">
    <w:p w:rsidR="005721AE" w:rsidRDefault="005721AE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1AE" w:rsidRDefault="00FC594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8924B7"/>
    <w:multiLevelType w:val="hybridMultilevel"/>
    <w:tmpl w:val="348E753C"/>
    <w:lvl w:ilvl="0" w:tplc="9C40B0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A0883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30CD"/>
    <w:rsid w:val="00285FD1"/>
    <w:rsid w:val="002A649B"/>
    <w:rsid w:val="002B4AC0"/>
    <w:rsid w:val="002D0A63"/>
    <w:rsid w:val="002D2BDD"/>
    <w:rsid w:val="002E3832"/>
    <w:rsid w:val="002F5E8E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1596F"/>
    <w:rsid w:val="00530BE5"/>
    <w:rsid w:val="00560277"/>
    <w:rsid w:val="005721AE"/>
    <w:rsid w:val="0059282C"/>
    <w:rsid w:val="005A7A20"/>
    <w:rsid w:val="005B136B"/>
    <w:rsid w:val="005B2462"/>
    <w:rsid w:val="005F17D1"/>
    <w:rsid w:val="005F18F9"/>
    <w:rsid w:val="00653FD4"/>
    <w:rsid w:val="006677E5"/>
    <w:rsid w:val="0068266C"/>
    <w:rsid w:val="00693009"/>
    <w:rsid w:val="006B4B2C"/>
    <w:rsid w:val="006B5952"/>
    <w:rsid w:val="006E0EAC"/>
    <w:rsid w:val="00702689"/>
    <w:rsid w:val="00732CCE"/>
    <w:rsid w:val="00741478"/>
    <w:rsid w:val="007532BA"/>
    <w:rsid w:val="0075686F"/>
    <w:rsid w:val="00774A86"/>
    <w:rsid w:val="00777D8C"/>
    <w:rsid w:val="007811DB"/>
    <w:rsid w:val="007B0722"/>
    <w:rsid w:val="007C2CA1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C6AF0"/>
    <w:rsid w:val="00AD0932"/>
    <w:rsid w:val="00AD1A46"/>
    <w:rsid w:val="00AF5BAA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D2A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127C3"/>
    <w:rsid w:val="00F250A5"/>
    <w:rsid w:val="00F2703F"/>
    <w:rsid w:val="00F36215"/>
    <w:rsid w:val="00F504A4"/>
    <w:rsid w:val="00F60621"/>
    <w:rsid w:val="00F86BA7"/>
    <w:rsid w:val="00F92C75"/>
    <w:rsid w:val="00FB3D79"/>
    <w:rsid w:val="00FC5946"/>
    <w:rsid w:val="00FD0711"/>
    <w:rsid w:val="00FE21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8EDB9A-766C-44E4-8494-C791E2720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DA1D2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DA1D2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401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 08</cp:lastModifiedBy>
  <cp:revision>12</cp:revision>
  <cp:lastPrinted>2020-08-21T09:57:00Z</cp:lastPrinted>
  <dcterms:created xsi:type="dcterms:W3CDTF">2019-06-06T09:57:00Z</dcterms:created>
  <dcterms:modified xsi:type="dcterms:W3CDTF">2022-06-17T12:46:00Z</dcterms:modified>
</cp:coreProperties>
</file>