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1E09" w:rsidRPr="006B1E09" w:rsidRDefault="00022452" w:rsidP="006B1E09">
      <w:pPr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0960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ТЕРРИТОРИАЛЬНАЯ  ИЗБИРАТЕЛЬНАЯ  КОМИССИЯ</w:t>
      </w:r>
    </w:p>
    <w:p w:rsidR="006B1E09" w:rsidRPr="006B1E09" w:rsidRDefault="006B1E09" w:rsidP="006B1E09">
      <w:pPr>
        <w:pBdr>
          <w:bottom w:val="double" w:sz="12" w:space="1" w:color="auto"/>
        </w:pBdr>
        <w:jc w:val="center"/>
        <w:rPr>
          <w:b/>
          <w:szCs w:val="28"/>
        </w:rPr>
      </w:pPr>
      <w:r w:rsidRPr="006B1E09">
        <w:rPr>
          <w:b/>
          <w:szCs w:val="28"/>
        </w:rPr>
        <w:t>ЦИМЛЯНСКОГО  РАЙОНА  РОСТОВСКОЙ  ОБЛАСТИ</w:t>
      </w: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 w:val="24"/>
        </w:rPr>
      </w:pPr>
    </w:p>
    <w:p w:rsidR="006B1E09" w:rsidRPr="006B1E09" w:rsidRDefault="006B1E09" w:rsidP="006B1E09">
      <w:pPr>
        <w:tabs>
          <w:tab w:val="left" w:pos="3630"/>
        </w:tabs>
        <w:jc w:val="center"/>
        <w:rPr>
          <w:b/>
          <w:szCs w:val="28"/>
        </w:rPr>
      </w:pPr>
      <w:r w:rsidRPr="006B1E09">
        <w:rPr>
          <w:b/>
          <w:szCs w:val="28"/>
        </w:rPr>
        <w:t>ПОСТАНОВЛЕНИЕ</w:t>
      </w:r>
    </w:p>
    <w:p w:rsidR="006B1E09" w:rsidRPr="006B1E09" w:rsidRDefault="006B1E09" w:rsidP="006B1E09">
      <w:pPr>
        <w:tabs>
          <w:tab w:val="left" w:pos="3630"/>
        </w:tabs>
        <w:rPr>
          <w:b/>
          <w:sz w:val="24"/>
        </w:rPr>
      </w:pPr>
    </w:p>
    <w:p w:rsidR="006B1E09" w:rsidRPr="006B1E09" w:rsidRDefault="00D50993" w:rsidP="006B1E09">
      <w:pPr>
        <w:spacing w:line="360" w:lineRule="auto"/>
        <w:rPr>
          <w:szCs w:val="28"/>
        </w:rPr>
      </w:pPr>
      <w:r>
        <w:rPr>
          <w:szCs w:val="28"/>
        </w:rPr>
        <w:t>29.05.2023</w:t>
      </w:r>
      <w:r w:rsidR="006B1E09" w:rsidRPr="006B1E09">
        <w:rPr>
          <w:szCs w:val="28"/>
        </w:rPr>
        <w:tab/>
      </w:r>
      <w:r w:rsidR="006B1E09" w:rsidRP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</w:r>
      <w:r w:rsidR="006B1E09">
        <w:rPr>
          <w:szCs w:val="28"/>
        </w:rPr>
        <w:tab/>
        <w:t xml:space="preserve">                      </w:t>
      </w:r>
      <w:r w:rsidR="00905D14">
        <w:rPr>
          <w:szCs w:val="28"/>
        </w:rPr>
        <w:t xml:space="preserve">        </w:t>
      </w:r>
      <w:r>
        <w:rPr>
          <w:szCs w:val="28"/>
        </w:rPr>
        <w:t xml:space="preserve">                     </w:t>
      </w:r>
      <w:r w:rsidR="006B1E09">
        <w:rPr>
          <w:szCs w:val="28"/>
        </w:rPr>
        <w:t xml:space="preserve">№ </w:t>
      </w:r>
      <w:r w:rsidR="00283BFD">
        <w:rPr>
          <w:szCs w:val="28"/>
        </w:rPr>
        <w:t>75-</w:t>
      </w:r>
      <w:r w:rsidR="00617346">
        <w:rPr>
          <w:szCs w:val="28"/>
        </w:rPr>
        <w:t>20</w:t>
      </w:r>
    </w:p>
    <w:p w:rsidR="006B1E09" w:rsidRPr="006B1E09" w:rsidRDefault="006B1E09" w:rsidP="006B1E09">
      <w:pPr>
        <w:tabs>
          <w:tab w:val="left" w:pos="6750"/>
        </w:tabs>
        <w:jc w:val="center"/>
        <w:rPr>
          <w:szCs w:val="28"/>
        </w:rPr>
      </w:pPr>
      <w:r w:rsidRPr="006B1E09">
        <w:rPr>
          <w:szCs w:val="28"/>
        </w:rPr>
        <w:t>г. Цимлянск</w:t>
      </w:r>
    </w:p>
    <w:p w:rsidR="009B0877" w:rsidRPr="009B0877" w:rsidRDefault="009B0877" w:rsidP="00F72C2E">
      <w:pPr>
        <w:tabs>
          <w:tab w:val="left" w:pos="6750"/>
        </w:tabs>
        <w:spacing w:line="276" w:lineRule="auto"/>
        <w:jc w:val="center"/>
        <w:rPr>
          <w:szCs w:val="28"/>
        </w:rPr>
      </w:pPr>
    </w:p>
    <w:p w:rsid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 xml:space="preserve">О назначении председателя участковой избирательной </w:t>
      </w:r>
    </w:p>
    <w:p w:rsidR="00C0379D" w:rsidRPr="00C0379D" w:rsidRDefault="00C0379D" w:rsidP="00C0379D">
      <w:pPr>
        <w:widowControl w:val="0"/>
        <w:autoSpaceDE w:val="0"/>
        <w:autoSpaceDN w:val="0"/>
        <w:jc w:val="center"/>
        <w:rPr>
          <w:b/>
          <w:szCs w:val="28"/>
        </w:rPr>
      </w:pPr>
      <w:r w:rsidRPr="00C0379D">
        <w:rPr>
          <w:b/>
          <w:szCs w:val="28"/>
        </w:rPr>
        <w:t>комиссии избирательного участка № 24</w:t>
      </w:r>
      <w:r w:rsidR="00370AD5">
        <w:rPr>
          <w:b/>
          <w:szCs w:val="28"/>
        </w:rPr>
        <w:t>2</w:t>
      </w:r>
      <w:r w:rsidR="00617346">
        <w:rPr>
          <w:b/>
          <w:szCs w:val="28"/>
        </w:rPr>
        <w:t>2</w:t>
      </w:r>
    </w:p>
    <w:p w:rsidR="00C0379D" w:rsidRDefault="00C0379D" w:rsidP="00F72C2E">
      <w:pPr>
        <w:pStyle w:val="21"/>
        <w:tabs>
          <w:tab w:val="left" w:pos="8222"/>
        </w:tabs>
        <w:spacing w:after="0" w:line="276" w:lineRule="auto"/>
        <w:ind w:left="2268" w:right="1473"/>
        <w:jc w:val="both"/>
        <w:rPr>
          <w:b/>
          <w:szCs w:val="28"/>
        </w:rPr>
      </w:pPr>
    </w:p>
    <w:p w:rsidR="00921A3F" w:rsidRPr="00921A3F" w:rsidRDefault="001962C4" w:rsidP="00BB21AE">
      <w:pPr>
        <w:widowControl w:val="0"/>
        <w:autoSpaceDE w:val="0"/>
        <w:autoSpaceDN w:val="0"/>
        <w:ind w:firstLine="709"/>
        <w:jc w:val="both"/>
        <w:rPr>
          <w:sz w:val="24"/>
        </w:rPr>
      </w:pPr>
      <w:r>
        <w:rPr>
          <w:szCs w:val="28"/>
        </w:rPr>
        <w:t>В</w:t>
      </w:r>
      <w:r w:rsidR="00921A3F" w:rsidRPr="00921A3F">
        <w:rPr>
          <w:szCs w:val="28"/>
        </w:rPr>
        <w:t xml:space="preserve"> соответствии с </w:t>
      </w:r>
      <w:hyperlink r:id="rId8">
        <w:r w:rsidR="00921A3F" w:rsidRPr="00921A3F">
          <w:rPr>
            <w:szCs w:val="28"/>
          </w:rPr>
          <w:t>пунктом 7 статьи 28</w:t>
        </w:r>
      </w:hyperlink>
      <w:r w:rsidR="00921A3F" w:rsidRPr="00921A3F">
        <w:rPr>
          <w:szCs w:val="28"/>
        </w:rPr>
        <w:t xml:space="preserve"> Федерального закона</w:t>
      </w:r>
      <w:r>
        <w:rPr>
          <w:szCs w:val="28"/>
        </w:rPr>
        <w:t xml:space="preserve"> </w:t>
      </w:r>
      <w:r w:rsidR="00921A3F" w:rsidRPr="00921A3F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Федерации», </w:t>
      </w:r>
      <w:r w:rsidR="00921A3F" w:rsidRPr="001962C4">
        <w:rPr>
          <w:szCs w:val="28"/>
        </w:rPr>
        <w:t>Методически</w:t>
      </w:r>
      <w:r w:rsidR="00A36632">
        <w:rPr>
          <w:szCs w:val="28"/>
        </w:rPr>
        <w:t>ми</w:t>
      </w:r>
      <w:r w:rsidR="00921A3F" w:rsidRPr="001962C4">
        <w:rPr>
          <w:szCs w:val="28"/>
        </w:rPr>
        <w:t xml:space="preserve"> рекомендаци</w:t>
      </w:r>
      <w:r w:rsidR="00A36632">
        <w:rPr>
          <w:szCs w:val="28"/>
        </w:rPr>
        <w:t>ями</w:t>
      </w:r>
      <w:r w:rsidR="00921A3F" w:rsidRPr="001962C4">
        <w:rPr>
          <w:szCs w:val="28"/>
        </w:rPr>
        <w:t xml:space="preserve"> о порядке формирования территориальных, окружных и участковых избирательных комиссий, утвержденных постановлением Центральной избирательной комиссии Российской Федерации от 15.03.2023</w:t>
      </w:r>
      <w:r>
        <w:rPr>
          <w:szCs w:val="28"/>
        </w:rPr>
        <w:t xml:space="preserve"> </w:t>
      </w:r>
      <w:r w:rsidR="00A36632">
        <w:rPr>
          <w:szCs w:val="28"/>
        </w:rPr>
        <w:br/>
      </w:r>
      <w:r w:rsidR="00921A3F" w:rsidRPr="001962C4">
        <w:rPr>
          <w:szCs w:val="28"/>
        </w:rPr>
        <w:t>№ 111/863-8,</w:t>
      </w:r>
      <w:r w:rsidR="00A36632" w:rsidRPr="00A36632">
        <w:rPr>
          <w:szCs w:val="28"/>
        </w:rPr>
        <w:t xml:space="preserve"> статьей 18 Областного закона от 12.05.2016 № 525-ЗС «О выборах и референдумах в Ростовской области»</w:t>
      </w:r>
      <w:r w:rsidR="00A36632">
        <w:rPr>
          <w:szCs w:val="28"/>
        </w:rPr>
        <w:t>,</w:t>
      </w:r>
      <w:r w:rsidR="00921A3F" w:rsidRPr="001962C4">
        <w:rPr>
          <w:szCs w:val="28"/>
        </w:rPr>
        <w:t xml:space="preserve"> на основании постановления Территориальной</w:t>
      </w:r>
      <w:r w:rsidR="00921A3F">
        <w:rPr>
          <w:szCs w:val="28"/>
        </w:rPr>
        <w:t xml:space="preserve"> избирательной комиссии Цимлянского района Ростовской области от </w:t>
      </w:r>
      <w:r w:rsidR="00A36632">
        <w:rPr>
          <w:szCs w:val="28"/>
        </w:rPr>
        <w:t>29</w:t>
      </w:r>
      <w:r w:rsidR="00921A3F">
        <w:rPr>
          <w:szCs w:val="28"/>
        </w:rPr>
        <w:t>.05.2023 №</w:t>
      </w:r>
      <w:r w:rsidR="00A36632">
        <w:rPr>
          <w:szCs w:val="28"/>
        </w:rPr>
        <w:t xml:space="preserve"> </w:t>
      </w:r>
      <w:r w:rsidR="00921A3F">
        <w:rPr>
          <w:szCs w:val="28"/>
        </w:rPr>
        <w:t>75-1</w:t>
      </w:r>
      <w:r w:rsidR="00921A3F" w:rsidRPr="00921A3F">
        <w:rPr>
          <w:szCs w:val="28"/>
        </w:rPr>
        <w:t xml:space="preserve"> «</w:t>
      </w:r>
      <w:r w:rsidR="00BB21AE" w:rsidRPr="00BB21AE">
        <w:rPr>
          <w:szCs w:val="28"/>
        </w:rPr>
        <w:t xml:space="preserve">О формировании участковых избирательных комиссий избирательных участков № 2404, № 2405, № 2406, № 2407, № 2408,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2409, № 2410, № 2411, № 2412, № 2413, № 2414, № 2415, № 2416, № 2417, </w:t>
      </w:r>
      <w:r w:rsidR="00BB21AE">
        <w:rPr>
          <w:szCs w:val="28"/>
        </w:rPr>
        <w:br/>
      </w:r>
      <w:r w:rsidR="00BB21AE" w:rsidRPr="00BB21AE">
        <w:rPr>
          <w:szCs w:val="28"/>
        </w:rPr>
        <w:t xml:space="preserve">№ 2418, № 2419, № 2420, № 2421, № 2422, № 2423, № 2424, № 2425, № 2426, </w:t>
      </w:r>
      <w:r w:rsidR="00BB21AE">
        <w:rPr>
          <w:szCs w:val="28"/>
        </w:rPr>
        <w:br/>
      </w:r>
      <w:r w:rsidR="00BB21AE" w:rsidRPr="00BB21AE">
        <w:rPr>
          <w:szCs w:val="28"/>
        </w:rPr>
        <w:t>№ 2427, № 2428, № 2429, № 2430, № 2431, № 2432, № 2433, №</w:t>
      </w:r>
      <w:r w:rsidR="00403DFD">
        <w:rPr>
          <w:szCs w:val="28"/>
        </w:rPr>
        <w:t xml:space="preserve"> 2434</w:t>
      </w:r>
      <w:r w:rsidR="00921A3F" w:rsidRPr="00921A3F">
        <w:rPr>
          <w:szCs w:val="28"/>
        </w:rPr>
        <w:t xml:space="preserve">», </w:t>
      </w:r>
      <w:r w:rsidR="00FE4410" w:rsidRPr="00FE4410">
        <w:rPr>
          <w:szCs w:val="28"/>
        </w:rPr>
        <w:t>рассмотрев предложения по кандидатурам для назначения председателем участковой избирательной комиссии</w:t>
      </w:r>
      <w:r w:rsidR="00921A3F" w:rsidRPr="00921A3F">
        <w:rPr>
          <w:szCs w:val="28"/>
        </w:rPr>
        <w:t xml:space="preserve">, </w:t>
      </w:r>
      <w:r w:rsidR="00283BFD" w:rsidRPr="00283BFD">
        <w:rPr>
          <w:szCs w:val="28"/>
        </w:rPr>
        <w:t>Территориальн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избирательн</w:t>
      </w:r>
      <w:r w:rsidR="00283BFD">
        <w:rPr>
          <w:szCs w:val="28"/>
        </w:rPr>
        <w:t>ая</w:t>
      </w:r>
      <w:r w:rsidR="00283BFD" w:rsidRPr="00283BFD">
        <w:rPr>
          <w:szCs w:val="28"/>
        </w:rPr>
        <w:t xml:space="preserve"> комисси</w:t>
      </w:r>
      <w:r w:rsidR="00283BFD">
        <w:rPr>
          <w:szCs w:val="28"/>
        </w:rPr>
        <w:t>я</w:t>
      </w:r>
      <w:r w:rsidR="00283BFD" w:rsidRPr="00283BFD">
        <w:rPr>
          <w:szCs w:val="28"/>
        </w:rPr>
        <w:t xml:space="preserve"> Цимлянского района Ростовской области</w:t>
      </w:r>
    </w:p>
    <w:p w:rsidR="00921A3F" w:rsidRDefault="00921A3F" w:rsidP="006B1E09">
      <w:pPr>
        <w:ind w:firstLine="708"/>
        <w:jc w:val="both"/>
        <w:rPr>
          <w:spacing w:val="60"/>
          <w:szCs w:val="28"/>
        </w:rPr>
      </w:pPr>
    </w:p>
    <w:p w:rsidR="009B0877" w:rsidRDefault="009B0877" w:rsidP="00905D14">
      <w:pPr>
        <w:jc w:val="center"/>
        <w:rPr>
          <w:szCs w:val="28"/>
        </w:rPr>
      </w:pPr>
      <w:r w:rsidRPr="0004728D">
        <w:rPr>
          <w:spacing w:val="60"/>
          <w:szCs w:val="28"/>
        </w:rPr>
        <w:t>ПОСТАНОВЛЯЕ</w:t>
      </w:r>
      <w:r w:rsidRPr="0004728D">
        <w:rPr>
          <w:szCs w:val="28"/>
        </w:rPr>
        <w:t>Т:</w:t>
      </w:r>
    </w:p>
    <w:p w:rsidR="001962C4" w:rsidRDefault="001962C4" w:rsidP="00905D14">
      <w:pPr>
        <w:jc w:val="center"/>
        <w:rPr>
          <w:szCs w:val="28"/>
        </w:rPr>
      </w:pP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1.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Назначить председателем участковой избирательной комиссии избирательного участка № </w:t>
      </w:r>
      <w:r w:rsidR="00BB21AE">
        <w:rPr>
          <w:rFonts w:ascii="Times New Roman" w:hAnsi="Times New Roman" w:cs="Times New Roman"/>
          <w:bCs/>
          <w:sz w:val="28"/>
          <w:szCs w:val="28"/>
        </w:rPr>
        <w:t>24</w:t>
      </w:r>
      <w:r w:rsidR="00370AD5">
        <w:rPr>
          <w:rFonts w:ascii="Times New Roman" w:hAnsi="Times New Roman" w:cs="Times New Roman"/>
          <w:bCs/>
          <w:sz w:val="28"/>
          <w:szCs w:val="28"/>
        </w:rPr>
        <w:t>2</w:t>
      </w:r>
      <w:r w:rsidR="00617346">
        <w:rPr>
          <w:rFonts w:ascii="Times New Roman" w:hAnsi="Times New Roman" w:cs="Times New Roman"/>
          <w:bCs/>
          <w:sz w:val="28"/>
          <w:szCs w:val="28"/>
        </w:rPr>
        <w:t>2</w:t>
      </w:r>
      <w:r w:rsidR="00BB21AE" w:rsidRPr="00BB21A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B21AE" w:rsidRPr="00BB21AE">
        <w:rPr>
          <w:rFonts w:ascii="Times New Roman" w:hAnsi="Times New Roman" w:cs="Times New Roman"/>
          <w:sz w:val="28"/>
          <w:szCs w:val="28"/>
        </w:rPr>
        <w:t xml:space="preserve">члена участковой избирательной комиссии </w:t>
      </w:r>
      <w:r w:rsidR="00BB21AE" w:rsidRPr="00BB21AE">
        <w:rPr>
          <w:rFonts w:ascii="Times New Roman" w:hAnsi="Times New Roman" w:cs="Times New Roman"/>
          <w:sz w:val="28"/>
          <w:szCs w:val="28"/>
        </w:rPr>
        <w:br/>
        <w:t xml:space="preserve">с правом решающего голоса </w:t>
      </w:r>
      <w:r w:rsidR="00617346">
        <w:rPr>
          <w:rFonts w:ascii="Times New Roman" w:hAnsi="Times New Roman" w:cs="Times New Roman"/>
          <w:sz w:val="28"/>
          <w:szCs w:val="28"/>
        </w:rPr>
        <w:t>Самодурову Тамару Петровну</w:t>
      </w:r>
      <w:r w:rsidRPr="00283BFD">
        <w:rPr>
          <w:rFonts w:ascii="Times New Roman" w:hAnsi="Times New Roman" w:cs="Times New Roman"/>
          <w:sz w:val="28"/>
          <w:szCs w:val="28"/>
        </w:rPr>
        <w:t>.</w:t>
      </w:r>
    </w:p>
    <w:p w:rsidR="00283BFD" w:rsidRP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>2. Председател</w:t>
      </w:r>
      <w:r w:rsidR="00BB21AE">
        <w:rPr>
          <w:rFonts w:ascii="Times New Roman" w:hAnsi="Times New Roman" w:cs="Times New Roman"/>
          <w:sz w:val="28"/>
          <w:szCs w:val="28"/>
        </w:rPr>
        <w:t>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и</w:t>
      </w:r>
      <w:r w:rsidRPr="00283BFD">
        <w:rPr>
          <w:rFonts w:ascii="Times New Roman" w:hAnsi="Times New Roman" w:cs="Times New Roman"/>
          <w:sz w:val="28"/>
          <w:szCs w:val="28"/>
        </w:rPr>
        <w:t>, назначенн</w:t>
      </w:r>
      <w:r w:rsidR="00BB21AE">
        <w:rPr>
          <w:rFonts w:ascii="Times New Roman" w:hAnsi="Times New Roman" w:cs="Times New Roman"/>
          <w:sz w:val="28"/>
          <w:szCs w:val="28"/>
        </w:rPr>
        <w:t>ому</w:t>
      </w:r>
      <w:r w:rsidRPr="00283BFD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>постановлением</w:t>
      </w:r>
      <w:r w:rsidRPr="00283BFD">
        <w:rPr>
          <w:rFonts w:ascii="Times New Roman" w:hAnsi="Times New Roman" w:cs="Times New Roman"/>
          <w:sz w:val="28"/>
          <w:szCs w:val="28"/>
        </w:rPr>
        <w:t>, созвать перв</w:t>
      </w:r>
      <w:r w:rsidR="00BB21AE">
        <w:rPr>
          <w:rFonts w:ascii="Times New Roman" w:hAnsi="Times New Roman" w:cs="Times New Roman"/>
          <w:sz w:val="28"/>
          <w:szCs w:val="28"/>
        </w:rPr>
        <w:t>ое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заседани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участков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 w:rsidRPr="00283BFD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 w:rsidR="00BB21AE">
        <w:rPr>
          <w:rFonts w:ascii="Times New Roman" w:hAnsi="Times New Roman" w:cs="Times New Roman"/>
          <w:sz w:val="28"/>
          <w:szCs w:val="28"/>
        </w:rPr>
        <w:t>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BFD">
        <w:rPr>
          <w:rFonts w:ascii="Times New Roman" w:hAnsi="Times New Roman" w:cs="Times New Roman"/>
          <w:sz w:val="28"/>
          <w:szCs w:val="28"/>
        </w:rPr>
        <w:t>комисси</w:t>
      </w:r>
      <w:r w:rsidR="00BB21AE">
        <w:rPr>
          <w:rFonts w:ascii="Times New Roman" w:hAnsi="Times New Roman" w:cs="Times New Roman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>06</w:t>
      </w:r>
      <w:r w:rsidR="00BB21AE">
        <w:rPr>
          <w:rFonts w:ascii="Times New Roman" w:hAnsi="Times New Roman" w:cs="Times New Roman"/>
          <w:sz w:val="28"/>
          <w:szCs w:val="28"/>
        </w:rPr>
        <w:t xml:space="preserve"> июня </w:t>
      </w:r>
      <w:r>
        <w:rPr>
          <w:rFonts w:ascii="Times New Roman" w:hAnsi="Times New Roman" w:cs="Times New Roman"/>
          <w:sz w:val="28"/>
          <w:szCs w:val="28"/>
        </w:rPr>
        <w:t>2023 года.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lastRenderedPageBreak/>
        <w:t>3. Направить настоящее постановление в Избирательную комиссию Ростовской области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83BFD" w:rsidRDefault="00283BFD" w:rsidP="00283BFD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3BFD">
        <w:rPr>
          <w:rFonts w:ascii="Times New Roman" w:hAnsi="Times New Roman" w:cs="Times New Roman"/>
          <w:sz w:val="28"/>
          <w:szCs w:val="28"/>
        </w:rPr>
        <w:t xml:space="preserve">4. Направить </w:t>
      </w:r>
      <w:r w:rsidR="00BB21AE">
        <w:rPr>
          <w:rFonts w:ascii="Times New Roman" w:hAnsi="Times New Roman" w:cs="Times New Roman"/>
          <w:sz w:val="28"/>
          <w:szCs w:val="28"/>
        </w:rPr>
        <w:t>настоящее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BB21AE">
        <w:rPr>
          <w:rFonts w:ascii="Times New Roman" w:hAnsi="Times New Roman" w:cs="Times New Roman"/>
          <w:sz w:val="28"/>
          <w:szCs w:val="28"/>
        </w:rPr>
        <w:t>е</w:t>
      </w:r>
      <w:r w:rsidRPr="00283BFD">
        <w:rPr>
          <w:rFonts w:ascii="Times New Roman" w:hAnsi="Times New Roman" w:cs="Times New Roman"/>
          <w:sz w:val="28"/>
          <w:szCs w:val="28"/>
        </w:rPr>
        <w:t xml:space="preserve"> в </w:t>
      </w:r>
      <w:r w:rsidR="00BB21AE">
        <w:rPr>
          <w:rFonts w:ascii="Times New Roman" w:hAnsi="Times New Roman" w:cs="Times New Roman"/>
          <w:sz w:val="28"/>
          <w:szCs w:val="28"/>
        </w:rPr>
        <w:t xml:space="preserve">участковую </w:t>
      </w:r>
      <w:r w:rsidRPr="00283BFD">
        <w:rPr>
          <w:rFonts w:ascii="Times New Roman" w:hAnsi="Times New Roman" w:cs="Times New Roman"/>
          <w:sz w:val="28"/>
          <w:szCs w:val="28"/>
        </w:rPr>
        <w:t>избирательн</w:t>
      </w:r>
      <w:r w:rsidR="00BB21AE">
        <w:rPr>
          <w:rFonts w:ascii="Times New Roman" w:hAnsi="Times New Roman" w:cs="Times New Roman"/>
          <w:sz w:val="28"/>
          <w:szCs w:val="28"/>
        </w:rPr>
        <w:t>ую</w:t>
      </w:r>
      <w:r w:rsidRPr="00283BFD">
        <w:rPr>
          <w:rFonts w:ascii="Times New Roman" w:hAnsi="Times New Roman" w:cs="Times New Roman"/>
          <w:sz w:val="28"/>
          <w:szCs w:val="28"/>
        </w:rPr>
        <w:t xml:space="preserve"> комисси</w:t>
      </w:r>
      <w:r w:rsidR="00BB21AE">
        <w:rPr>
          <w:rFonts w:ascii="Times New Roman" w:hAnsi="Times New Roman" w:cs="Times New Roman"/>
          <w:sz w:val="28"/>
          <w:szCs w:val="28"/>
        </w:rPr>
        <w:t>ю № 24</w:t>
      </w:r>
      <w:r w:rsidR="00370AD5">
        <w:rPr>
          <w:rFonts w:ascii="Times New Roman" w:hAnsi="Times New Roman" w:cs="Times New Roman"/>
          <w:sz w:val="28"/>
          <w:szCs w:val="28"/>
        </w:rPr>
        <w:t>2</w:t>
      </w:r>
      <w:r w:rsidR="00617346">
        <w:rPr>
          <w:rFonts w:ascii="Times New Roman" w:hAnsi="Times New Roman" w:cs="Times New Roman"/>
          <w:sz w:val="28"/>
          <w:szCs w:val="28"/>
        </w:rPr>
        <w:t>2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.</w:t>
      </w:r>
      <w:r w:rsidRPr="00283BF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21AE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Pr="00905D14">
        <w:rPr>
          <w:rFonts w:ascii="Times New Roman" w:hAnsi="Times New Roman" w:cs="Times New Roman"/>
          <w:sz w:val="28"/>
          <w:szCs w:val="28"/>
        </w:rPr>
        <w:t>. Опубликовать настоящее постановление</w:t>
      </w:r>
      <w:r w:rsidRPr="00905D14">
        <w:t xml:space="preserve"> </w:t>
      </w:r>
      <w:r w:rsidRPr="00905D14">
        <w:rPr>
          <w:rFonts w:ascii="Times New Roman" w:hAnsi="Times New Roman" w:cs="Times New Roman"/>
          <w:sz w:val="28"/>
          <w:szCs w:val="28"/>
        </w:rPr>
        <w:t>на сайте Территориальной избирательной комиссии Цимлянского района Ростовской области.</w:t>
      </w:r>
    </w:p>
    <w:p w:rsidR="00BB21AE" w:rsidRPr="00033717" w:rsidRDefault="00BB21AE" w:rsidP="00BB21AE">
      <w:pPr>
        <w:pStyle w:val="Con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Pr="00033717">
        <w:rPr>
          <w:rFonts w:ascii="Times New Roman" w:hAnsi="Times New Roman" w:cs="Times New Roman"/>
          <w:sz w:val="28"/>
          <w:szCs w:val="28"/>
        </w:rPr>
        <w:t xml:space="preserve">. Возложить контроль за выполнением настоящего постановления </w:t>
      </w:r>
      <w:r w:rsidRPr="00033717">
        <w:rPr>
          <w:rFonts w:ascii="Times New Roman" w:hAnsi="Times New Roman" w:cs="Times New Roman"/>
          <w:sz w:val="28"/>
          <w:szCs w:val="28"/>
        </w:rPr>
        <w:br/>
        <w:t xml:space="preserve">на </w:t>
      </w:r>
      <w:r>
        <w:rPr>
          <w:rFonts w:ascii="Times New Roman" w:hAnsi="Times New Roman" w:cs="Times New Roman"/>
          <w:sz w:val="28"/>
          <w:szCs w:val="28"/>
        </w:rPr>
        <w:t>председателя</w:t>
      </w:r>
      <w:r w:rsidRPr="00033717">
        <w:rPr>
          <w:rFonts w:ascii="Times New Roman" w:hAnsi="Times New Roman" w:cs="Times New Roman"/>
          <w:sz w:val="28"/>
          <w:szCs w:val="28"/>
        </w:rPr>
        <w:t xml:space="preserve"> Территориальной избирательной комиссии </w:t>
      </w:r>
      <w:r>
        <w:rPr>
          <w:rFonts w:ascii="Times New Roman" w:hAnsi="Times New Roman" w:cs="Times New Roman"/>
          <w:sz w:val="28"/>
          <w:szCs w:val="28"/>
        </w:rPr>
        <w:t>Цимлянского</w:t>
      </w:r>
      <w:r w:rsidRPr="00033717">
        <w:rPr>
          <w:rFonts w:ascii="Times New Roman" w:hAnsi="Times New Roman" w:cs="Times New Roman"/>
          <w:sz w:val="28"/>
          <w:szCs w:val="28"/>
        </w:rPr>
        <w:t xml:space="preserve"> района Ростовской области </w:t>
      </w:r>
      <w:r>
        <w:rPr>
          <w:rFonts w:ascii="Times New Roman" w:hAnsi="Times New Roman" w:cs="Times New Roman"/>
          <w:sz w:val="28"/>
          <w:szCs w:val="28"/>
        </w:rPr>
        <w:t>Нефедова Александра Михайловича</w:t>
      </w:r>
      <w:r w:rsidRPr="00033717">
        <w:rPr>
          <w:rFonts w:ascii="Times New Roman" w:hAnsi="Times New Roman" w:cs="Times New Roman"/>
          <w:sz w:val="28"/>
          <w:szCs w:val="28"/>
        </w:rPr>
        <w:t>.</w:t>
      </w:r>
    </w:p>
    <w:p w:rsidR="00346DE8" w:rsidRDefault="00346DE8" w:rsidP="00115AF2">
      <w:pPr>
        <w:rPr>
          <w:szCs w:val="28"/>
        </w:rPr>
      </w:pPr>
    </w:p>
    <w:p w:rsidR="00033717" w:rsidRPr="00033717" w:rsidRDefault="00033717" w:rsidP="00115AF2">
      <w:pPr>
        <w:rPr>
          <w:szCs w:val="28"/>
        </w:rPr>
      </w:pPr>
    </w:p>
    <w:p w:rsidR="00346DE8" w:rsidRPr="00033717" w:rsidRDefault="00346DE8" w:rsidP="00115AF2">
      <w:pPr>
        <w:rPr>
          <w:szCs w:val="28"/>
        </w:rPr>
      </w:pPr>
    </w:p>
    <w:p w:rsidR="006B1E09" w:rsidRPr="006B1E09" w:rsidRDefault="006B1E09" w:rsidP="006B1E09">
      <w:pPr>
        <w:jc w:val="both"/>
        <w:rPr>
          <w:rFonts w:eastAsia="Calibri"/>
          <w:szCs w:val="28"/>
          <w:lang w:eastAsia="en-US"/>
        </w:rPr>
      </w:pPr>
      <w:r w:rsidRPr="006B1E09">
        <w:rPr>
          <w:rFonts w:eastAsia="Calibri"/>
          <w:szCs w:val="28"/>
          <w:lang w:eastAsia="en-US"/>
        </w:rPr>
        <w:t>Председатель комиссии                                                                        А.М. Нефедов</w:t>
      </w:r>
    </w:p>
    <w:p w:rsidR="006B1E09" w:rsidRPr="006B1E09" w:rsidRDefault="006B1E09" w:rsidP="006B1E09">
      <w:pPr>
        <w:jc w:val="both"/>
        <w:rPr>
          <w:rFonts w:eastAsia="Calibri"/>
          <w:sz w:val="44"/>
          <w:szCs w:val="44"/>
          <w:lang w:eastAsia="en-US"/>
        </w:rPr>
      </w:pPr>
    </w:p>
    <w:p w:rsidR="00283BFD" w:rsidRPr="00283BFD" w:rsidRDefault="006B1E09" w:rsidP="00403DFD">
      <w:pPr>
        <w:jc w:val="both"/>
        <w:rPr>
          <w:szCs w:val="28"/>
        </w:rPr>
      </w:pPr>
      <w:r w:rsidRPr="006B1E09">
        <w:rPr>
          <w:rFonts w:eastAsia="Calibri"/>
          <w:szCs w:val="28"/>
          <w:lang w:eastAsia="en-US"/>
        </w:rPr>
        <w:t>Секретарь комиссии                                                                              С.В. Бурякова</w:t>
      </w:r>
    </w:p>
    <w:sectPr w:rsidR="00283BFD" w:rsidRPr="00283BFD" w:rsidSect="00403DFD">
      <w:headerReference w:type="even" r:id="rId9"/>
      <w:pgSz w:w="11907" w:h="16840"/>
      <w:pgMar w:top="1134" w:right="567" w:bottom="1276" w:left="1701" w:header="0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7C1F" w:rsidRDefault="00507C1F">
      <w:r>
        <w:separator/>
      </w:r>
    </w:p>
  </w:endnote>
  <w:endnote w:type="continuationSeparator" w:id="0">
    <w:p w:rsidR="00507C1F" w:rsidRDefault="00507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7C1F" w:rsidRDefault="00507C1F">
      <w:r>
        <w:separator/>
      </w:r>
    </w:p>
  </w:footnote>
  <w:footnote w:type="continuationSeparator" w:id="0">
    <w:p w:rsidR="00507C1F" w:rsidRDefault="00507C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24117" w:rsidRDefault="00424117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424117" w:rsidRDefault="00424117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7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9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4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6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3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5"/>
  </w:num>
  <w:num w:numId="18">
    <w:abstractNumId w:val="13"/>
  </w:num>
  <w:num w:numId="19">
    <w:abstractNumId w:val="15"/>
  </w:num>
  <w:num w:numId="20">
    <w:abstractNumId w:val="26"/>
  </w:num>
  <w:num w:numId="2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1"/>
  </w:num>
  <w:num w:numId="25">
    <w:abstractNumId w:val="25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28"/>
  </w:num>
  <w:num w:numId="32">
    <w:abstractNumId w:val="22"/>
  </w:num>
  <w:num w:numId="33">
    <w:abstractNumId w:val="29"/>
  </w:num>
  <w:num w:numId="34">
    <w:abstractNumId w:val="27"/>
  </w:num>
  <w:num w:numId="35">
    <w:abstractNumId w:val="5"/>
  </w:num>
  <w:num w:numId="36">
    <w:abstractNumId w:val="34"/>
  </w:num>
  <w:num w:numId="37">
    <w:abstractNumId w:val="32"/>
  </w:num>
  <w:num w:numId="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3915"/>
    <w:rsid w:val="00001037"/>
    <w:rsid w:val="00021564"/>
    <w:rsid w:val="00022452"/>
    <w:rsid w:val="000226F2"/>
    <w:rsid w:val="00022E62"/>
    <w:rsid w:val="00023346"/>
    <w:rsid w:val="0002387E"/>
    <w:rsid w:val="00024BE1"/>
    <w:rsid w:val="00032E08"/>
    <w:rsid w:val="00033717"/>
    <w:rsid w:val="00036A98"/>
    <w:rsid w:val="000429D3"/>
    <w:rsid w:val="00043DEA"/>
    <w:rsid w:val="0004449D"/>
    <w:rsid w:val="000558D4"/>
    <w:rsid w:val="00060519"/>
    <w:rsid w:val="0006548D"/>
    <w:rsid w:val="00071D99"/>
    <w:rsid w:val="0007653A"/>
    <w:rsid w:val="000823C4"/>
    <w:rsid w:val="00082860"/>
    <w:rsid w:val="00091D6A"/>
    <w:rsid w:val="00096414"/>
    <w:rsid w:val="000A2CD2"/>
    <w:rsid w:val="000B16FD"/>
    <w:rsid w:val="000B68B7"/>
    <w:rsid w:val="000C1C21"/>
    <w:rsid w:val="000C3A9B"/>
    <w:rsid w:val="000D0FC4"/>
    <w:rsid w:val="000D7E8A"/>
    <w:rsid w:val="000E142D"/>
    <w:rsid w:val="000F17FD"/>
    <w:rsid w:val="000F3F49"/>
    <w:rsid w:val="000F5553"/>
    <w:rsid w:val="00103915"/>
    <w:rsid w:val="00110087"/>
    <w:rsid w:val="00115AF2"/>
    <w:rsid w:val="0016040B"/>
    <w:rsid w:val="00162380"/>
    <w:rsid w:val="00164598"/>
    <w:rsid w:val="001654DA"/>
    <w:rsid w:val="0017323E"/>
    <w:rsid w:val="001805AD"/>
    <w:rsid w:val="00180DF3"/>
    <w:rsid w:val="001831B6"/>
    <w:rsid w:val="00185066"/>
    <w:rsid w:val="001870B7"/>
    <w:rsid w:val="001962C4"/>
    <w:rsid w:val="0019663F"/>
    <w:rsid w:val="0019670E"/>
    <w:rsid w:val="001E52EA"/>
    <w:rsid w:val="001E6D0D"/>
    <w:rsid w:val="001F6277"/>
    <w:rsid w:val="001F74FC"/>
    <w:rsid w:val="002121D1"/>
    <w:rsid w:val="0021333D"/>
    <w:rsid w:val="00232FF2"/>
    <w:rsid w:val="00233028"/>
    <w:rsid w:val="00237095"/>
    <w:rsid w:val="00245B0F"/>
    <w:rsid w:val="002564E4"/>
    <w:rsid w:val="00256821"/>
    <w:rsid w:val="00257078"/>
    <w:rsid w:val="002572CB"/>
    <w:rsid w:val="00261FC0"/>
    <w:rsid w:val="0026360D"/>
    <w:rsid w:val="00274A9E"/>
    <w:rsid w:val="00281A32"/>
    <w:rsid w:val="00283BFD"/>
    <w:rsid w:val="00284EFD"/>
    <w:rsid w:val="00291392"/>
    <w:rsid w:val="002A79AF"/>
    <w:rsid w:val="002C2753"/>
    <w:rsid w:val="002C4DB1"/>
    <w:rsid w:val="002D3AB4"/>
    <w:rsid w:val="002F05F8"/>
    <w:rsid w:val="002F435A"/>
    <w:rsid w:val="002F52C3"/>
    <w:rsid w:val="00302559"/>
    <w:rsid w:val="0030558D"/>
    <w:rsid w:val="00305E61"/>
    <w:rsid w:val="003078DC"/>
    <w:rsid w:val="0031529C"/>
    <w:rsid w:val="0031798E"/>
    <w:rsid w:val="003207C4"/>
    <w:rsid w:val="00321758"/>
    <w:rsid w:val="00326185"/>
    <w:rsid w:val="00330BE6"/>
    <w:rsid w:val="00336827"/>
    <w:rsid w:val="003417A4"/>
    <w:rsid w:val="00344232"/>
    <w:rsid w:val="00345B89"/>
    <w:rsid w:val="0034657C"/>
    <w:rsid w:val="00346DD5"/>
    <w:rsid w:val="00346DE8"/>
    <w:rsid w:val="003506E1"/>
    <w:rsid w:val="003623FC"/>
    <w:rsid w:val="00363261"/>
    <w:rsid w:val="00370634"/>
    <w:rsid w:val="00370AD5"/>
    <w:rsid w:val="00391278"/>
    <w:rsid w:val="00397E3A"/>
    <w:rsid w:val="003A0214"/>
    <w:rsid w:val="003B4E48"/>
    <w:rsid w:val="003B73AB"/>
    <w:rsid w:val="003D6A3B"/>
    <w:rsid w:val="00403DFD"/>
    <w:rsid w:val="00406579"/>
    <w:rsid w:val="00424117"/>
    <w:rsid w:val="00443ECB"/>
    <w:rsid w:val="00444FE0"/>
    <w:rsid w:val="00452C5A"/>
    <w:rsid w:val="00467198"/>
    <w:rsid w:val="00467943"/>
    <w:rsid w:val="0048172A"/>
    <w:rsid w:val="004A187E"/>
    <w:rsid w:val="004A3641"/>
    <w:rsid w:val="004B7AC0"/>
    <w:rsid w:val="004C5690"/>
    <w:rsid w:val="004C6837"/>
    <w:rsid w:val="004D0480"/>
    <w:rsid w:val="004E1939"/>
    <w:rsid w:val="004E4D31"/>
    <w:rsid w:val="004F27AB"/>
    <w:rsid w:val="004F7D3C"/>
    <w:rsid w:val="00507C1F"/>
    <w:rsid w:val="0051118C"/>
    <w:rsid w:val="00512DA9"/>
    <w:rsid w:val="005136C8"/>
    <w:rsid w:val="00516689"/>
    <w:rsid w:val="00523399"/>
    <w:rsid w:val="00525600"/>
    <w:rsid w:val="005262CF"/>
    <w:rsid w:val="005267FE"/>
    <w:rsid w:val="005370FB"/>
    <w:rsid w:val="00550C49"/>
    <w:rsid w:val="005560BD"/>
    <w:rsid w:val="0056167B"/>
    <w:rsid w:val="00564C00"/>
    <w:rsid w:val="00566C0D"/>
    <w:rsid w:val="005718D1"/>
    <w:rsid w:val="00575FD8"/>
    <w:rsid w:val="00584949"/>
    <w:rsid w:val="00586F4E"/>
    <w:rsid w:val="00594F03"/>
    <w:rsid w:val="00595AB4"/>
    <w:rsid w:val="005A0253"/>
    <w:rsid w:val="005B333A"/>
    <w:rsid w:val="005B4C61"/>
    <w:rsid w:val="005B6833"/>
    <w:rsid w:val="005C466A"/>
    <w:rsid w:val="005D0804"/>
    <w:rsid w:val="005D3582"/>
    <w:rsid w:val="005D3E31"/>
    <w:rsid w:val="005D5D6E"/>
    <w:rsid w:val="005F3DF1"/>
    <w:rsid w:val="00600088"/>
    <w:rsid w:val="00601198"/>
    <w:rsid w:val="0060286A"/>
    <w:rsid w:val="00611CF2"/>
    <w:rsid w:val="006133E9"/>
    <w:rsid w:val="006154FB"/>
    <w:rsid w:val="00616B53"/>
    <w:rsid w:val="00617346"/>
    <w:rsid w:val="006220C6"/>
    <w:rsid w:val="0062219C"/>
    <w:rsid w:val="00623C8D"/>
    <w:rsid w:val="00624E33"/>
    <w:rsid w:val="00633485"/>
    <w:rsid w:val="00644513"/>
    <w:rsid w:val="00650497"/>
    <w:rsid w:val="0066011C"/>
    <w:rsid w:val="00661533"/>
    <w:rsid w:val="00670E33"/>
    <w:rsid w:val="00675EA7"/>
    <w:rsid w:val="006774DF"/>
    <w:rsid w:val="006826A4"/>
    <w:rsid w:val="00682E50"/>
    <w:rsid w:val="006930A5"/>
    <w:rsid w:val="006B1E09"/>
    <w:rsid w:val="006B270F"/>
    <w:rsid w:val="006D261B"/>
    <w:rsid w:val="006D68F0"/>
    <w:rsid w:val="006D6EC4"/>
    <w:rsid w:val="006E00E5"/>
    <w:rsid w:val="006E3243"/>
    <w:rsid w:val="006F7BD6"/>
    <w:rsid w:val="007173B2"/>
    <w:rsid w:val="0072748D"/>
    <w:rsid w:val="00731F12"/>
    <w:rsid w:val="00732B50"/>
    <w:rsid w:val="0073537C"/>
    <w:rsid w:val="00750D6C"/>
    <w:rsid w:val="007527D8"/>
    <w:rsid w:val="00753A57"/>
    <w:rsid w:val="00753D1E"/>
    <w:rsid w:val="00777D94"/>
    <w:rsid w:val="0078017F"/>
    <w:rsid w:val="007901A8"/>
    <w:rsid w:val="00795D8A"/>
    <w:rsid w:val="007A5C5E"/>
    <w:rsid w:val="007A67C9"/>
    <w:rsid w:val="007A759F"/>
    <w:rsid w:val="007B60B8"/>
    <w:rsid w:val="007B78B4"/>
    <w:rsid w:val="007C0FAC"/>
    <w:rsid w:val="007D02F7"/>
    <w:rsid w:val="007D53E7"/>
    <w:rsid w:val="007E2966"/>
    <w:rsid w:val="007F6D52"/>
    <w:rsid w:val="008100EC"/>
    <w:rsid w:val="008147D6"/>
    <w:rsid w:val="00824F5E"/>
    <w:rsid w:val="0082564D"/>
    <w:rsid w:val="00825ACA"/>
    <w:rsid w:val="00826CF3"/>
    <w:rsid w:val="008345C6"/>
    <w:rsid w:val="008455D6"/>
    <w:rsid w:val="008540DC"/>
    <w:rsid w:val="00861521"/>
    <w:rsid w:val="00862E1A"/>
    <w:rsid w:val="00871A72"/>
    <w:rsid w:val="00873B12"/>
    <w:rsid w:val="00877820"/>
    <w:rsid w:val="00893C85"/>
    <w:rsid w:val="00896CF0"/>
    <w:rsid w:val="008A131A"/>
    <w:rsid w:val="008A1B8A"/>
    <w:rsid w:val="008B29AC"/>
    <w:rsid w:val="008B2BBE"/>
    <w:rsid w:val="008C782A"/>
    <w:rsid w:val="008C7917"/>
    <w:rsid w:val="008E3F35"/>
    <w:rsid w:val="008E740B"/>
    <w:rsid w:val="008F3123"/>
    <w:rsid w:val="008F4CE1"/>
    <w:rsid w:val="008F544B"/>
    <w:rsid w:val="00905D14"/>
    <w:rsid w:val="00906AF1"/>
    <w:rsid w:val="00913C03"/>
    <w:rsid w:val="00913C5A"/>
    <w:rsid w:val="00921A3F"/>
    <w:rsid w:val="00922505"/>
    <w:rsid w:val="0092375F"/>
    <w:rsid w:val="00923FFB"/>
    <w:rsid w:val="00932AB7"/>
    <w:rsid w:val="00941D61"/>
    <w:rsid w:val="00942316"/>
    <w:rsid w:val="00960CC2"/>
    <w:rsid w:val="009627B3"/>
    <w:rsid w:val="009634C6"/>
    <w:rsid w:val="00964B87"/>
    <w:rsid w:val="00967EF7"/>
    <w:rsid w:val="009733EB"/>
    <w:rsid w:val="009759DC"/>
    <w:rsid w:val="00997B1B"/>
    <w:rsid w:val="009A0E12"/>
    <w:rsid w:val="009A6B83"/>
    <w:rsid w:val="009A785E"/>
    <w:rsid w:val="009B0877"/>
    <w:rsid w:val="009D0E67"/>
    <w:rsid w:val="009D1552"/>
    <w:rsid w:val="009D6722"/>
    <w:rsid w:val="009E28E7"/>
    <w:rsid w:val="009E4638"/>
    <w:rsid w:val="009F09A3"/>
    <w:rsid w:val="009F6A82"/>
    <w:rsid w:val="00A17BB6"/>
    <w:rsid w:val="00A27DFB"/>
    <w:rsid w:val="00A307CA"/>
    <w:rsid w:val="00A34413"/>
    <w:rsid w:val="00A34D90"/>
    <w:rsid w:val="00A36632"/>
    <w:rsid w:val="00A37311"/>
    <w:rsid w:val="00A44DD0"/>
    <w:rsid w:val="00A57D09"/>
    <w:rsid w:val="00A63110"/>
    <w:rsid w:val="00A63A9B"/>
    <w:rsid w:val="00A65F36"/>
    <w:rsid w:val="00A71265"/>
    <w:rsid w:val="00A761B0"/>
    <w:rsid w:val="00A802C2"/>
    <w:rsid w:val="00A847F6"/>
    <w:rsid w:val="00A905A3"/>
    <w:rsid w:val="00A92E79"/>
    <w:rsid w:val="00A946FE"/>
    <w:rsid w:val="00AB2F25"/>
    <w:rsid w:val="00AB52A1"/>
    <w:rsid w:val="00AD681D"/>
    <w:rsid w:val="00AD78D9"/>
    <w:rsid w:val="00AE2CA0"/>
    <w:rsid w:val="00AF1DE7"/>
    <w:rsid w:val="00AF6CFD"/>
    <w:rsid w:val="00B07343"/>
    <w:rsid w:val="00B23326"/>
    <w:rsid w:val="00B316DB"/>
    <w:rsid w:val="00B31A4C"/>
    <w:rsid w:val="00B353A6"/>
    <w:rsid w:val="00B429BF"/>
    <w:rsid w:val="00B61327"/>
    <w:rsid w:val="00B80BC8"/>
    <w:rsid w:val="00B97754"/>
    <w:rsid w:val="00BA3838"/>
    <w:rsid w:val="00BA495E"/>
    <w:rsid w:val="00BB21AE"/>
    <w:rsid w:val="00BB5D89"/>
    <w:rsid w:val="00BE41CD"/>
    <w:rsid w:val="00BE4303"/>
    <w:rsid w:val="00BF56D7"/>
    <w:rsid w:val="00C0379D"/>
    <w:rsid w:val="00C03B6C"/>
    <w:rsid w:val="00C105E7"/>
    <w:rsid w:val="00C109A0"/>
    <w:rsid w:val="00C1480D"/>
    <w:rsid w:val="00C15EB0"/>
    <w:rsid w:val="00C24BE1"/>
    <w:rsid w:val="00C27275"/>
    <w:rsid w:val="00C332E5"/>
    <w:rsid w:val="00C34436"/>
    <w:rsid w:val="00C36939"/>
    <w:rsid w:val="00C37F20"/>
    <w:rsid w:val="00C41870"/>
    <w:rsid w:val="00C4391E"/>
    <w:rsid w:val="00C47198"/>
    <w:rsid w:val="00C527A2"/>
    <w:rsid w:val="00C60206"/>
    <w:rsid w:val="00C6260E"/>
    <w:rsid w:val="00C65E53"/>
    <w:rsid w:val="00C6727B"/>
    <w:rsid w:val="00C76D1E"/>
    <w:rsid w:val="00C85853"/>
    <w:rsid w:val="00C9237D"/>
    <w:rsid w:val="00C9366D"/>
    <w:rsid w:val="00CA63D6"/>
    <w:rsid w:val="00CB6236"/>
    <w:rsid w:val="00CC7381"/>
    <w:rsid w:val="00CD09BD"/>
    <w:rsid w:val="00CF4B9C"/>
    <w:rsid w:val="00D004F7"/>
    <w:rsid w:val="00D00D86"/>
    <w:rsid w:val="00D023B6"/>
    <w:rsid w:val="00D0671B"/>
    <w:rsid w:val="00D1379F"/>
    <w:rsid w:val="00D16D97"/>
    <w:rsid w:val="00D25710"/>
    <w:rsid w:val="00D312D7"/>
    <w:rsid w:val="00D50993"/>
    <w:rsid w:val="00D61147"/>
    <w:rsid w:val="00D6165C"/>
    <w:rsid w:val="00D63897"/>
    <w:rsid w:val="00D767AC"/>
    <w:rsid w:val="00D779A8"/>
    <w:rsid w:val="00D834BA"/>
    <w:rsid w:val="00D84E2C"/>
    <w:rsid w:val="00D97D54"/>
    <w:rsid w:val="00DA26A1"/>
    <w:rsid w:val="00DA3606"/>
    <w:rsid w:val="00DC547D"/>
    <w:rsid w:val="00DD52D5"/>
    <w:rsid w:val="00DF05B0"/>
    <w:rsid w:val="00DF3D66"/>
    <w:rsid w:val="00E036D3"/>
    <w:rsid w:val="00E036EC"/>
    <w:rsid w:val="00E04CC4"/>
    <w:rsid w:val="00E05756"/>
    <w:rsid w:val="00E077F3"/>
    <w:rsid w:val="00E14C8E"/>
    <w:rsid w:val="00E21C8A"/>
    <w:rsid w:val="00E540A2"/>
    <w:rsid w:val="00E67673"/>
    <w:rsid w:val="00E67B65"/>
    <w:rsid w:val="00E734A0"/>
    <w:rsid w:val="00E759B6"/>
    <w:rsid w:val="00E77763"/>
    <w:rsid w:val="00E8162E"/>
    <w:rsid w:val="00E9331C"/>
    <w:rsid w:val="00EA54D8"/>
    <w:rsid w:val="00EC54CE"/>
    <w:rsid w:val="00ED0D33"/>
    <w:rsid w:val="00EE20EF"/>
    <w:rsid w:val="00EF0BF7"/>
    <w:rsid w:val="00EF4643"/>
    <w:rsid w:val="00EF5A22"/>
    <w:rsid w:val="00F04358"/>
    <w:rsid w:val="00F11572"/>
    <w:rsid w:val="00F23A99"/>
    <w:rsid w:val="00F23B72"/>
    <w:rsid w:val="00F30009"/>
    <w:rsid w:val="00F3733C"/>
    <w:rsid w:val="00F449D7"/>
    <w:rsid w:val="00F46E0A"/>
    <w:rsid w:val="00F5510D"/>
    <w:rsid w:val="00F55E93"/>
    <w:rsid w:val="00F6730D"/>
    <w:rsid w:val="00F67FB8"/>
    <w:rsid w:val="00F72C2E"/>
    <w:rsid w:val="00F76918"/>
    <w:rsid w:val="00F85AAF"/>
    <w:rsid w:val="00F86910"/>
    <w:rsid w:val="00F93227"/>
    <w:rsid w:val="00FA34FC"/>
    <w:rsid w:val="00FA5EE6"/>
    <w:rsid w:val="00FB7C4E"/>
    <w:rsid w:val="00FC4E7B"/>
    <w:rsid w:val="00FE4410"/>
    <w:rsid w:val="00FE4CF7"/>
    <w:rsid w:val="00FE5781"/>
    <w:rsid w:val="00FE6C9B"/>
    <w:rsid w:val="00FF17EF"/>
    <w:rsid w:val="00FF2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7EF0DD9D-995C-4312-BB7D-FD88550BF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1A32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e">
    <w:name w:val="Table Grid"/>
    <w:basedOn w:val="a1"/>
    <w:uiPriority w:val="59"/>
    <w:rsid w:val="00346D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C6837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">
    <w:name w:val="Strong"/>
    <w:uiPriority w:val="22"/>
    <w:qFormat/>
    <w:rsid w:val="00FB7C4E"/>
    <w:rPr>
      <w:b/>
      <w:bCs/>
    </w:rPr>
  </w:style>
  <w:style w:type="character" w:customStyle="1" w:styleId="aa">
    <w:name w:val="Текст сноски Знак"/>
    <w:link w:val="a9"/>
    <w:uiPriority w:val="99"/>
    <w:semiHidden/>
    <w:rsid w:val="00DD52D5"/>
    <w:rPr>
      <w:rFonts w:ascii="Arial" w:hAnsi="Arial"/>
      <w:sz w:val="24"/>
    </w:rPr>
  </w:style>
  <w:style w:type="character" w:styleId="af0">
    <w:name w:val="footnote reference"/>
    <w:uiPriority w:val="99"/>
    <w:unhideWhenUsed/>
    <w:rsid w:val="00DD52D5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2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57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9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637616290CF897C6EC3D8682D8C071B608C430D7A9A1623EF8CB47C0977A2ACC803196DC241874248D9CEF6D547DD3CE2F535B277D1FF70O311J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2654</CharactersWithSpaces>
  <SharedDoc>false</SharedDoc>
  <HLinks>
    <vt:vector size="12" baseType="variant">
      <vt:variant>
        <vt:i4>327747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P530</vt:lpwstr>
      </vt:variant>
      <vt:variant>
        <vt:i4>327748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P540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 08</cp:lastModifiedBy>
  <cp:revision>4</cp:revision>
  <cp:lastPrinted>2023-05-25T13:53:00Z</cp:lastPrinted>
  <dcterms:created xsi:type="dcterms:W3CDTF">2023-05-25T13:52:00Z</dcterms:created>
  <dcterms:modified xsi:type="dcterms:W3CDTF">2023-05-25T13:54:00Z</dcterms:modified>
</cp:coreProperties>
</file>