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</w:t>
      </w:r>
      <w:proofErr w:type="gramEnd"/>
      <w:r w:rsidR="00F4197F">
        <w:rPr>
          <w:b/>
          <w:sz w:val="28"/>
          <w:szCs w:val="28"/>
        </w:rPr>
        <w:t xml:space="preserve">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87017B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24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</w:t>
      </w:r>
      <w:r w:rsidR="00F4197F">
        <w:rPr>
          <w:sz w:val="28"/>
          <w:szCs w:val="28"/>
        </w:rPr>
        <w:t xml:space="preserve"> 202</w:t>
      </w:r>
      <w:r w:rsidR="001F79D6">
        <w:rPr>
          <w:sz w:val="28"/>
          <w:szCs w:val="28"/>
        </w:rPr>
        <w:t>3 года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  </w:t>
      </w:r>
      <w:r w:rsidR="00F4197F">
        <w:rPr>
          <w:sz w:val="28"/>
          <w:szCs w:val="28"/>
        </w:rPr>
        <w:t xml:space="preserve">№ </w:t>
      </w:r>
      <w:r>
        <w:rPr>
          <w:sz w:val="28"/>
          <w:szCs w:val="28"/>
        </w:rPr>
        <w:t>70-3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F4197F" w:rsidRDefault="00F4197F" w:rsidP="00F4197F">
      <w:pPr>
        <w:tabs>
          <w:tab w:val="left" w:pos="6750"/>
        </w:tabs>
        <w:jc w:val="center"/>
        <w:rPr>
          <w:sz w:val="28"/>
          <w:szCs w:val="28"/>
        </w:rPr>
      </w:pPr>
    </w:p>
    <w:p w:rsidR="00F4197F" w:rsidRPr="00635430" w:rsidRDefault="00F4197F" w:rsidP="00F4197F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256FCB">
        <w:rPr>
          <w:szCs w:val="28"/>
        </w:rPr>
        <w:t>Об исключении из резерва состав</w:t>
      </w:r>
      <w:r>
        <w:rPr>
          <w:szCs w:val="28"/>
        </w:rPr>
        <w:t>ов участковых избирательных комиссий избирательных участков, участков референдума</w:t>
      </w:r>
    </w:p>
    <w:p w:rsidR="00F4197F" w:rsidRPr="001F79D6" w:rsidRDefault="00F4197F" w:rsidP="00F4197F">
      <w:pPr>
        <w:jc w:val="center"/>
        <w:rPr>
          <w:sz w:val="24"/>
          <w:szCs w:val="24"/>
        </w:rPr>
      </w:pPr>
    </w:p>
    <w:p w:rsidR="001F79D6" w:rsidRDefault="00F4197F" w:rsidP="001F79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Pr="009A5F61">
        <w:rPr>
          <w:sz w:val="28"/>
          <w:szCs w:val="28"/>
        </w:rPr>
        <w:t xml:space="preserve"> 9 статьи 26 Федерального закона от 12.06.2002 года №</w:t>
      </w:r>
      <w:r w:rsidR="001F79D6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67-ФЗ «Об основных гарантиях избирательных прав и права </w:t>
      </w:r>
      <w:r>
        <w:rPr>
          <w:sz w:val="28"/>
          <w:szCs w:val="28"/>
        </w:rPr>
        <w:br/>
      </w:r>
      <w:r w:rsidRPr="009A5F61">
        <w:rPr>
          <w:sz w:val="28"/>
          <w:szCs w:val="28"/>
        </w:rPr>
        <w:t>на участие в референдуме граждан Российс</w:t>
      </w:r>
      <w:r>
        <w:rPr>
          <w:sz w:val="28"/>
          <w:szCs w:val="28"/>
        </w:rPr>
        <w:t>кой Федерации», 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>, утвержденного п</w:t>
      </w:r>
      <w:r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>
        <w:rPr>
          <w:sz w:val="28"/>
          <w:szCs w:val="28"/>
        </w:rPr>
        <w:t>Федерации от 5 декабря 2012 года №152/1137-6</w:t>
      </w:r>
      <w:r w:rsidRPr="009A5F61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постановления</w:t>
      </w:r>
      <w:r w:rsidRPr="009A5F61">
        <w:rPr>
          <w:sz w:val="28"/>
          <w:szCs w:val="28"/>
        </w:rPr>
        <w:t xml:space="preserve"> Избирательной комиссии Ростовской области </w:t>
      </w:r>
      <w:r>
        <w:rPr>
          <w:sz w:val="28"/>
          <w:szCs w:val="28"/>
        </w:rPr>
        <w:t xml:space="preserve">от 24.05.2018 </w:t>
      </w:r>
      <w:r w:rsidRPr="009A5F61">
        <w:rPr>
          <w:sz w:val="28"/>
          <w:szCs w:val="28"/>
        </w:rPr>
        <w:t xml:space="preserve">№38-9 </w:t>
      </w:r>
      <w:r w:rsidR="001F79D6">
        <w:rPr>
          <w:sz w:val="28"/>
          <w:szCs w:val="28"/>
        </w:rPr>
        <w:br/>
      </w:r>
      <w:r w:rsidRPr="009A5F61">
        <w:rPr>
          <w:sz w:val="28"/>
          <w:szCs w:val="28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Pr="0002774C">
        <w:rPr>
          <w:bCs/>
          <w:kern w:val="32"/>
          <w:sz w:val="28"/>
          <w:szCs w:val="28"/>
        </w:rPr>
        <w:t>,</w:t>
      </w:r>
      <w:r w:rsidR="001F79D6">
        <w:rPr>
          <w:bCs/>
          <w:kern w:val="32"/>
          <w:sz w:val="28"/>
          <w:szCs w:val="28"/>
        </w:rPr>
        <w:t xml:space="preserve"> </w:t>
      </w:r>
      <w:r w:rsidRPr="00635430">
        <w:rPr>
          <w:sz w:val="28"/>
          <w:szCs w:val="28"/>
        </w:rPr>
        <w:t xml:space="preserve">Территориальная избирательная комиссия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</w:t>
      </w:r>
      <w:r w:rsidR="001F79D6"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 области</w:t>
      </w:r>
    </w:p>
    <w:p w:rsidR="001F79D6" w:rsidRPr="001F79D6" w:rsidRDefault="001F79D6" w:rsidP="001F79D6">
      <w:pPr>
        <w:ind w:firstLine="709"/>
        <w:jc w:val="both"/>
        <w:rPr>
          <w:sz w:val="24"/>
          <w:szCs w:val="24"/>
        </w:rPr>
      </w:pPr>
    </w:p>
    <w:p w:rsidR="00F4197F" w:rsidRPr="00635430" w:rsidRDefault="00F4197F" w:rsidP="001F79D6">
      <w:pPr>
        <w:spacing w:line="360" w:lineRule="auto"/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ПОСТАНОВЛЯЕТ:</w:t>
      </w:r>
    </w:p>
    <w:p w:rsidR="00F4197F" w:rsidRPr="001F79D6" w:rsidRDefault="00F4197F" w:rsidP="00F4197F">
      <w:pPr>
        <w:jc w:val="both"/>
        <w:rPr>
          <w:sz w:val="24"/>
          <w:szCs w:val="24"/>
        </w:rPr>
      </w:pPr>
    </w:p>
    <w:p w:rsidR="00F4197F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r w:rsidR="001F79D6">
        <w:rPr>
          <w:bCs/>
          <w:sz w:val="28"/>
          <w:szCs w:val="28"/>
        </w:rPr>
        <w:t>Цимлянского</w:t>
      </w:r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>и лиц</w:t>
      </w:r>
      <w:r w:rsidR="0087017B">
        <w:rPr>
          <w:bCs/>
          <w:sz w:val="28"/>
          <w:szCs w:val="28"/>
        </w:rPr>
        <w:t>а</w:t>
      </w:r>
      <w:bookmarkStart w:id="0" w:name="_GoBack"/>
      <w:bookmarkEnd w:id="0"/>
      <w:r>
        <w:rPr>
          <w:bCs/>
          <w:sz w:val="28"/>
          <w:szCs w:val="28"/>
        </w:rPr>
        <w:t>, согласно приложению.</w:t>
      </w:r>
    </w:p>
    <w:p w:rsidR="00F4197F" w:rsidRPr="00635430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635430">
        <w:rPr>
          <w:sz w:val="28"/>
          <w:szCs w:val="28"/>
        </w:rPr>
        <w:t xml:space="preserve">. </w:t>
      </w:r>
      <w:r w:rsidR="001F79D6" w:rsidRPr="001F79D6">
        <w:rPr>
          <w:sz w:val="28"/>
          <w:szCs w:val="28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«Интернет».</w:t>
      </w:r>
    </w:p>
    <w:p w:rsidR="00F4197F" w:rsidRPr="00635430" w:rsidRDefault="00F4197F" w:rsidP="00F4197F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35430">
        <w:rPr>
          <w:sz w:val="28"/>
          <w:szCs w:val="28"/>
        </w:rPr>
        <w:t xml:space="preserve">. Контроль за выполнением настоящего постановления возложить </w:t>
      </w:r>
      <w:r w:rsidRPr="00635430">
        <w:rPr>
          <w:sz w:val="28"/>
          <w:szCs w:val="28"/>
        </w:rPr>
        <w:br/>
        <w:t xml:space="preserve">на </w:t>
      </w:r>
      <w:r w:rsidR="00EE5571">
        <w:rPr>
          <w:sz w:val="28"/>
          <w:szCs w:val="28"/>
        </w:rPr>
        <w:t>председателя</w:t>
      </w:r>
      <w:r w:rsidRPr="00635430">
        <w:rPr>
          <w:sz w:val="28"/>
          <w:szCs w:val="28"/>
        </w:rPr>
        <w:t xml:space="preserve"> Территориальной избирательной комиссии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 Ростовской области </w:t>
      </w:r>
      <w:r w:rsidR="00EE5571">
        <w:rPr>
          <w:sz w:val="28"/>
          <w:szCs w:val="28"/>
        </w:rPr>
        <w:t>Нефедова Александра Михайловича</w:t>
      </w:r>
      <w:r w:rsidR="001F79D6">
        <w:rPr>
          <w:sz w:val="28"/>
          <w:szCs w:val="28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87017B" w:rsidP="00F4197F"/>
    <w:sectPr w:rsidR="002B04EF" w:rsidRPr="00F4197F" w:rsidSect="001F79D6">
      <w:pgSz w:w="11906" w:h="16838"/>
      <w:pgMar w:top="426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106702"/>
    <w:rsid w:val="00117B59"/>
    <w:rsid w:val="001F79D6"/>
    <w:rsid w:val="0087017B"/>
    <w:rsid w:val="00940B48"/>
    <w:rsid w:val="00B449FE"/>
    <w:rsid w:val="00CB247C"/>
    <w:rsid w:val="00EE5571"/>
    <w:rsid w:val="00F4197F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8636AC-29A9-4C40-AA99-0288B521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 08</cp:lastModifiedBy>
  <cp:revision>5</cp:revision>
  <cp:lastPrinted>2023-01-19T12:25:00Z</cp:lastPrinted>
  <dcterms:created xsi:type="dcterms:W3CDTF">2023-01-17T07:32:00Z</dcterms:created>
  <dcterms:modified xsi:type="dcterms:W3CDTF">2023-01-19T12:25:00Z</dcterms:modified>
</cp:coreProperties>
</file>