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FDD" w:rsidRDefault="0090322B">
      <w:pPr>
        <w:pStyle w:val="1"/>
        <w:jc w:val="center"/>
      </w:pPr>
      <w:r>
        <w:rPr>
          <w:noProof/>
        </w:rPr>
        <w:drawing>
          <wp:inline distT="0" distB="0" distL="0" distR="0">
            <wp:extent cx="523875" cy="5143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FDD" w:rsidRPr="00CC3D28" w:rsidRDefault="005E1FDD">
      <w:pPr>
        <w:rPr>
          <w:sz w:val="16"/>
          <w:szCs w:val="16"/>
        </w:rPr>
      </w:pPr>
    </w:p>
    <w:p w:rsidR="005E1FDD" w:rsidRPr="009F7AEF" w:rsidRDefault="005E1FDD" w:rsidP="00460105">
      <w:pPr>
        <w:jc w:val="center"/>
        <w:rPr>
          <w:b/>
          <w:szCs w:val="28"/>
        </w:rPr>
      </w:pPr>
      <w:r w:rsidRPr="009F7AEF">
        <w:rPr>
          <w:b/>
          <w:szCs w:val="28"/>
        </w:rPr>
        <w:t>ТЕРРИТОРИАЛЬНАЯ ИЗБИРАТЕЛЬНАЯ КОМИССИЯ</w:t>
      </w:r>
    </w:p>
    <w:p w:rsidR="005E1FDD" w:rsidRPr="009F7AEF" w:rsidRDefault="00242E18" w:rsidP="00460105">
      <w:pPr>
        <w:jc w:val="center"/>
        <w:rPr>
          <w:b/>
          <w:szCs w:val="28"/>
        </w:rPr>
      </w:pPr>
      <w:r w:rsidRPr="009F7AEF">
        <w:rPr>
          <w:b/>
          <w:szCs w:val="28"/>
        </w:rPr>
        <w:t>ЦИМЛЯНСКОГО</w:t>
      </w:r>
      <w:r w:rsidR="005E1FDD" w:rsidRPr="009F7AEF">
        <w:rPr>
          <w:b/>
          <w:szCs w:val="28"/>
        </w:rPr>
        <w:t xml:space="preserve"> РАЙОНА  РОСТОВСКОЙ ОБЛАСТИ</w:t>
      </w:r>
    </w:p>
    <w:p w:rsidR="005E1FDD" w:rsidRPr="009F7AEF" w:rsidRDefault="005E1FDD" w:rsidP="00460105">
      <w:pPr>
        <w:jc w:val="center"/>
        <w:rPr>
          <w:b/>
          <w:szCs w:val="28"/>
        </w:rPr>
      </w:pPr>
    </w:p>
    <w:p w:rsidR="005E1FDD" w:rsidRPr="009F7AEF" w:rsidRDefault="005E1FDD" w:rsidP="00460105">
      <w:pPr>
        <w:jc w:val="center"/>
        <w:rPr>
          <w:b/>
          <w:szCs w:val="28"/>
        </w:rPr>
      </w:pPr>
      <w:r w:rsidRPr="009F7AEF">
        <w:rPr>
          <w:b/>
          <w:szCs w:val="28"/>
        </w:rPr>
        <w:t>ПОСТАНОВЛЕНИЕ</w:t>
      </w:r>
    </w:p>
    <w:p w:rsidR="00F23FF9" w:rsidRPr="009F7AEF" w:rsidRDefault="00F23FF9">
      <w:pPr>
        <w:jc w:val="center"/>
        <w:rPr>
          <w:b/>
          <w:szCs w:val="28"/>
        </w:rPr>
      </w:pPr>
    </w:p>
    <w:p w:rsidR="004D6D43" w:rsidRPr="009F7AEF" w:rsidRDefault="005C04DE" w:rsidP="004D6D43">
      <w:pPr>
        <w:jc w:val="center"/>
        <w:rPr>
          <w:szCs w:val="28"/>
        </w:rPr>
      </w:pPr>
      <w:r>
        <w:rPr>
          <w:szCs w:val="28"/>
        </w:rPr>
        <w:t>12 марта 2020</w:t>
      </w:r>
      <w:r w:rsidR="004D6D43" w:rsidRPr="009F7AEF">
        <w:rPr>
          <w:szCs w:val="28"/>
        </w:rPr>
        <w:t xml:space="preserve"> г.                                                                           </w:t>
      </w:r>
      <w:r w:rsidR="009F7AEF">
        <w:rPr>
          <w:szCs w:val="28"/>
        </w:rPr>
        <w:t xml:space="preserve"> </w:t>
      </w:r>
      <w:r w:rsidR="00242E18" w:rsidRPr="009F7AEF">
        <w:rPr>
          <w:szCs w:val="28"/>
        </w:rPr>
        <w:t xml:space="preserve">     </w:t>
      </w:r>
      <w:r w:rsidR="004D6D43" w:rsidRPr="009F7AEF">
        <w:rPr>
          <w:szCs w:val="28"/>
        </w:rPr>
        <w:t xml:space="preserve">№ </w:t>
      </w:r>
      <w:r>
        <w:rPr>
          <w:szCs w:val="28"/>
        </w:rPr>
        <w:t>136-9</w:t>
      </w:r>
      <w:r w:rsidR="00C46AD3">
        <w:rPr>
          <w:szCs w:val="28"/>
        </w:rPr>
        <w:t>/5</w:t>
      </w:r>
    </w:p>
    <w:p w:rsidR="004D6D43" w:rsidRPr="009F7AEF" w:rsidRDefault="00242E18" w:rsidP="004D6D43">
      <w:pPr>
        <w:jc w:val="center"/>
        <w:rPr>
          <w:szCs w:val="28"/>
        </w:rPr>
      </w:pPr>
      <w:r w:rsidRPr="009F7AEF">
        <w:rPr>
          <w:szCs w:val="28"/>
        </w:rPr>
        <w:t>г. Цимлянск</w:t>
      </w:r>
    </w:p>
    <w:p w:rsidR="00BE42E1" w:rsidRPr="009F7AEF" w:rsidRDefault="00BE42E1" w:rsidP="00BE42E1">
      <w:pPr>
        <w:jc w:val="center"/>
        <w:rPr>
          <w:szCs w:val="28"/>
        </w:rPr>
      </w:pPr>
    </w:p>
    <w:p w:rsidR="00BE42E1" w:rsidRPr="009F7AEF" w:rsidRDefault="00BE42E1" w:rsidP="00BE42E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7AEF">
        <w:rPr>
          <w:rFonts w:ascii="Times New Roman" w:hAnsi="Times New Roman" w:cs="Times New Roman"/>
          <w:b/>
          <w:sz w:val="28"/>
          <w:szCs w:val="28"/>
        </w:rPr>
        <w:t>О назначении председателя участковой избирательной комиссии избирательного учас</w:t>
      </w:r>
      <w:r w:rsidR="003A7C48">
        <w:rPr>
          <w:rFonts w:ascii="Times New Roman" w:hAnsi="Times New Roman" w:cs="Times New Roman"/>
          <w:b/>
          <w:sz w:val="28"/>
          <w:szCs w:val="28"/>
        </w:rPr>
        <w:t>тка, участка референдума  № 2427</w:t>
      </w:r>
      <w:r w:rsidRPr="009F7AEF">
        <w:rPr>
          <w:rFonts w:ascii="Times New Roman" w:hAnsi="Times New Roman" w:cs="Times New Roman"/>
          <w:b/>
          <w:sz w:val="28"/>
          <w:szCs w:val="28"/>
        </w:rPr>
        <w:t>.</w:t>
      </w:r>
    </w:p>
    <w:p w:rsidR="00BE42E1" w:rsidRPr="009F7AEF" w:rsidRDefault="00BE42E1" w:rsidP="00BE42E1">
      <w:pPr>
        <w:pStyle w:val="20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BE42E1" w:rsidRPr="009F7AEF" w:rsidRDefault="00BE42E1" w:rsidP="00BE42E1">
      <w:pPr>
        <w:ind w:firstLine="708"/>
        <w:jc w:val="both"/>
        <w:rPr>
          <w:szCs w:val="28"/>
        </w:rPr>
      </w:pPr>
      <w:r w:rsidRPr="009F7AEF">
        <w:rPr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="00F23A63">
        <w:rPr>
          <w:szCs w:val="28"/>
        </w:rPr>
        <w:t>,</w:t>
      </w:r>
      <w:r w:rsidRPr="009F7AEF">
        <w:rPr>
          <w:szCs w:val="28"/>
        </w:rPr>
        <w:t xml:space="preserve"> </w:t>
      </w:r>
      <w:r w:rsidR="00F23A63">
        <w:rPr>
          <w:szCs w:val="28"/>
        </w:rPr>
        <w:t>со статьей</w:t>
      </w:r>
      <w:r w:rsidRPr="009F7AEF">
        <w:rPr>
          <w:szCs w:val="28"/>
        </w:rPr>
        <w:t xml:space="preserve"> 18 Областного закона от 12.05.2016 № 525-ЗС «О выборах и референдумах в Ростовской области», на основании решения Территориальной избирательной комиссии Цимлянского района от 28 мая  №  84-1/1 «О формировании участковой избирательной комиссии избирательного  участка, участка референдума № 2404», рассмотрев предложения по кандидатурам для назначения председателем участковой избирательной комиссии, Территориальная избирательная комиссия Цимлянского района</w:t>
      </w:r>
    </w:p>
    <w:p w:rsidR="00BE42E1" w:rsidRPr="009F7AEF" w:rsidRDefault="00BE42E1" w:rsidP="00BE42E1">
      <w:pPr>
        <w:ind w:firstLine="708"/>
        <w:jc w:val="center"/>
        <w:rPr>
          <w:szCs w:val="28"/>
        </w:rPr>
      </w:pPr>
      <w:r w:rsidRPr="009F7AEF">
        <w:rPr>
          <w:szCs w:val="28"/>
        </w:rPr>
        <w:t>ПОСТАНОВЛЯЕТ:</w:t>
      </w:r>
    </w:p>
    <w:p w:rsidR="00BE42E1" w:rsidRPr="009E200A" w:rsidRDefault="00BE42E1" w:rsidP="00BE42E1">
      <w:pPr>
        <w:pStyle w:val="ConsNonformat"/>
        <w:spacing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7AEF">
        <w:rPr>
          <w:rFonts w:ascii="Times New Roman" w:hAnsi="Times New Roman" w:cs="Times New Roman"/>
          <w:bCs/>
          <w:sz w:val="28"/>
          <w:szCs w:val="28"/>
        </w:rPr>
        <w:t>1. </w:t>
      </w:r>
      <w:r w:rsidRPr="009F7AEF">
        <w:rPr>
          <w:rFonts w:ascii="Times New Roman" w:hAnsi="Times New Roman" w:cs="Times New Roman"/>
          <w:sz w:val="28"/>
          <w:szCs w:val="28"/>
        </w:rPr>
        <w:t>Назначить председателем участковой избирательной комиссии избирательного уча</w:t>
      </w:r>
      <w:r w:rsidR="00C46AD3">
        <w:rPr>
          <w:rFonts w:ascii="Times New Roman" w:hAnsi="Times New Roman" w:cs="Times New Roman"/>
          <w:sz w:val="28"/>
          <w:szCs w:val="28"/>
        </w:rPr>
        <w:t>стка, участка референдума № 2427</w:t>
      </w:r>
      <w:r w:rsidRPr="009F7AEF"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</w:t>
      </w:r>
      <w:r w:rsidRPr="009F7AEF">
        <w:rPr>
          <w:sz w:val="28"/>
          <w:szCs w:val="28"/>
        </w:rPr>
        <w:t xml:space="preserve"> </w:t>
      </w:r>
      <w:r w:rsidRPr="009F7AEF"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C46AD3">
        <w:rPr>
          <w:rFonts w:ascii="Times New Roman" w:hAnsi="Times New Roman" w:cs="Times New Roman"/>
          <w:b/>
          <w:sz w:val="28"/>
          <w:szCs w:val="28"/>
        </w:rPr>
        <w:t>Самотееву Елену Васильевну</w:t>
      </w:r>
      <w:r w:rsidR="005C04DE">
        <w:rPr>
          <w:rFonts w:ascii="Times New Roman" w:hAnsi="Times New Roman" w:cs="Times New Roman"/>
          <w:b/>
          <w:sz w:val="28"/>
          <w:szCs w:val="28"/>
        </w:rPr>
        <w:t>.</w:t>
      </w:r>
    </w:p>
    <w:p w:rsidR="009F7AEF" w:rsidRPr="009F7AEF" w:rsidRDefault="005C04DE" w:rsidP="009F7AEF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F7AEF" w:rsidRPr="009F7AEF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9F7AEF" w:rsidRPr="009F7AEF" w:rsidRDefault="009F7AEF" w:rsidP="009F7AEF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AEF">
        <w:rPr>
          <w:rFonts w:ascii="Times New Roman" w:hAnsi="Times New Roman" w:cs="Times New Roman"/>
          <w:sz w:val="28"/>
          <w:szCs w:val="28"/>
        </w:rPr>
        <w:t>4. Направить настоящее постановление в участковую избирательную комиссию избирательного уча</w:t>
      </w:r>
      <w:r w:rsidR="00C46AD3">
        <w:rPr>
          <w:rFonts w:ascii="Times New Roman" w:hAnsi="Times New Roman" w:cs="Times New Roman"/>
          <w:sz w:val="28"/>
          <w:szCs w:val="28"/>
        </w:rPr>
        <w:t>стка, участка референдума № 2427</w:t>
      </w:r>
      <w:r w:rsidRPr="009F7AEF">
        <w:rPr>
          <w:rFonts w:ascii="Times New Roman" w:hAnsi="Times New Roman" w:cs="Times New Roman"/>
          <w:sz w:val="28"/>
          <w:szCs w:val="28"/>
        </w:rPr>
        <w:t>.</w:t>
      </w:r>
    </w:p>
    <w:p w:rsidR="009F7AEF" w:rsidRPr="009F7AEF" w:rsidRDefault="009F7AEF" w:rsidP="009F7AEF">
      <w:pPr>
        <w:ind w:firstLine="708"/>
        <w:rPr>
          <w:szCs w:val="28"/>
        </w:rPr>
      </w:pPr>
      <w:r w:rsidRPr="009F7AEF">
        <w:rPr>
          <w:szCs w:val="28"/>
        </w:rPr>
        <w:t>5. Опубликовать (обнародовать) настоящее постановление на сайте Территориальной избирательной комиссии Цимлянского района.</w:t>
      </w:r>
    </w:p>
    <w:p w:rsidR="00CC3D28" w:rsidRPr="009F7AEF" w:rsidRDefault="00CC3D28">
      <w:pPr>
        <w:jc w:val="center"/>
        <w:rPr>
          <w:szCs w:val="28"/>
        </w:rPr>
      </w:pPr>
    </w:p>
    <w:p w:rsidR="000821A4" w:rsidRDefault="000821A4" w:rsidP="00154099">
      <w:pPr>
        <w:pStyle w:val="a3"/>
        <w:spacing w:line="276" w:lineRule="auto"/>
        <w:rPr>
          <w:szCs w:val="28"/>
        </w:rPr>
      </w:pPr>
    </w:p>
    <w:p w:rsidR="000821A4" w:rsidRDefault="000821A4" w:rsidP="00154099">
      <w:pPr>
        <w:pStyle w:val="a3"/>
        <w:spacing w:line="276" w:lineRule="auto"/>
        <w:rPr>
          <w:szCs w:val="28"/>
        </w:rPr>
      </w:pPr>
    </w:p>
    <w:p w:rsidR="000821A4" w:rsidRDefault="000821A4" w:rsidP="00154099">
      <w:pPr>
        <w:pStyle w:val="a3"/>
        <w:spacing w:line="276" w:lineRule="auto"/>
        <w:rPr>
          <w:szCs w:val="28"/>
        </w:rPr>
      </w:pPr>
    </w:p>
    <w:p w:rsidR="001E5075" w:rsidRPr="009F7AEF" w:rsidRDefault="001E5075" w:rsidP="00154099">
      <w:pPr>
        <w:pStyle w:val="a3"/>
        <w:spacing w:line="276" w:lineRule="auto"/>
        <w:rPr>
          <w:szCs w:val="28"/>
        </w:rPr>
      </w:pPr>
      <w:r w:rsidRPr="009F7AEF">
        <w:rPr>
          <w:szCs w:val="28"/>
        </w:rPr>
        <w:t>Пред</w:t>
      </w:r>
      <w:r w:rsidR="005C04DE">
        <w:rPr>
          <w:szCs w:val="28"/>
        </w:rPr>
        <w:t>седатель комиссии</w:t>
      </w:r>
      <w:r w:rsidR="005C04DE">
        <w:rPr>
          <w:szCs w:val="28"/>
        </w:rPr>
        <w:tab/>
        <w:t xml:space="preserve">                       </w:t>
      </w:r>
      <w:r w:rsidRPr="009F7AEF">
        <w:rPr>
          <w:szCs w:val="28"/>
        </w:rPr>
        <w:tab/>
      </w:r>
      <w:r w:rsidR="00242E18" w:rsidRPr="009F7AEF">
        <w:rPr>
          <w:szCs w:val="28"/>
        </w:rPr>
        <w:t>С.И. Поляков</w:t>
      </w:r>
      <w:r w:rsidRPr="009F7AEF">
        <w:rPr>
          <w:szCs w:val="28"/>
          <w:vertAlign w:val="superscript"/>
        </w:rPr>
        <w:t xml:space="preserve"> </w:t>
      </w:r>
    </w:p>
    <w:p w:rsidR="001E5075" w:rsidRPr="009F7AEF" w:rsidRDefault="001E5075" w:rsidP="00154099">
      <w:pPr>
        <w:pStyle w:val="a3"/>
        <w:spacing w:line="276" w:lineRule="auto"/>
        <w:rPr>
          <w:szCs w:val="28"/>
        </w:rPr>
      </w:pPr>
      <w:r w:rsidRPr="009F7AEF">
        <w:rPr>
          <w:szCs w:val="28"/>
        </w:rPr>
        <w:t xml:space="preserve">Секретарь </w:t>
      </w:r>
      <w:r w:rsidR="005C04DE">
        <w:rPr>
          <w:szCs w:val="28"/>
        </w:rPr>
        <w:t xml:space="preserve">заседания комиссии </w:t>
      </w:r>
      <w:r w:rsidR="005C04DE">
        <w:rPr>
          <w:szCs w:val="28"/>
        </w:rPr>
        <w:tab/>
      </w:r>
      <w:r w:rsidR="005C04DE">
        <w:rPr>
          <w:szCs w:val="28"/>
        </w:rPr>
        <w:tab/>
        <w:t xml:space="preserve">          С.М. Широкова</w:t>
      </w:r>
    </w:p>
    <w:sectPr w:rsidR="001E5075" w:rsidRPr="009F7AEF" w:rsidSect="009F7AEF">
      <w:headerReference w:type="even" r:id="rId9"/>
      <w:headerReference w:type="default" r:id="rId10"/>
      <w:pgSz w:w="11906" w:h="16838"/>
      <w:pgMar w:top="709" w:right="851" w:bottom="426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7FB8" w:rsidRDefault="00BB7FB8">
      <w:r>
        <w:separator/>
      </w:r>
    </w:p>
  </w:endnote>
  <w:endnote w:type="continuationSeparator" w:id="1">
    <w:p w:rsidR="00BB7FB8" w:rsidRDefault="00BB7F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7FB8" w:rsidRDefault="00BB7FB8">
      <w:r>
        <w:separator/>
      </w:r>
    </w:p>
  </w:footnote>
  <w:footnote w:type="continuationSeparator" w:id="1">
    <w:p w:rsidR="00BB7FB8" w:rsidRDefault="00BB7F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43C" w:rsidRDefault="00113964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DE143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E143C" w:rsidRDefault="00DE143C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43C" w:rsidRDefault="00113964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DE143C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F7AEF">
      <w:rPr>
        <w:rStyle w:val="a8"/>
        <w:noProof/>
      </w:rPr>
      <w:t>2</w:t>
    </w:r>
    <w:r>
      <w:rPr>
        <w:rStyle w:val="a8"/>
      </w:rPr>
      <w:fldChar w:fldCharType="end"/>
    </w:r>
  </w:p>
  <w:p w:rsidR="00DE143C" w:rsidRDefault="00DE143C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3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5">
    <w:nsid w:val="53843455"/>
    <w:multiLevelType w:val="hybridMultilevel"/>
    <w:tmpl w:val="C1AA47BE"/>
    <w:lvl w:ilvl="0" w:tplc="FF6C88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1FDD"/>
    <w:rsid w:val="00037C26"/>
    <w:rsid w:val="00043510"/>
    <w:rsid w:val="00067986"/>
    <w:rsid w:val="000821A4"/>
    <w:rsid w:val="00092CA0"/>
    <w:rsid w:val="000A5B9B"/>
    <w:rsid w:val="00112B4D"/>
    <w:rsid w:val="00113964"/>
    <w:rsid w:val="00154099"/>
    <w:rsid w:val="001549C2"/>
    <w:rsid w:val="00180FD4"/>
    <w:rsid w:val="00183DF6"/>
    <w:rsid w:val="001E5075"/>
    <w:rsid w:val="00242E18"/>
    <w:rsid w:val="002446BE"/>
    <w:rsid w:val="00257A01"/>
    <w:rsid w:val="0028692D"/>
    <w:rsid w:val="002F23C0"/>
    <w:rsid w:val="00320FCA"/>
    <w:rsid w:val="00321CD2"/>
    <w:rsid w:val="003453E5"/>
    <w:rsid w:val="003A7C48"/>
    <w:rsid w:val="003E631E"/>
    <w:rsid w:val="00400908"/>
    <w:rsid w:val="004035EF"/>
    <w:rsid w:val="00460105"/>
    <w:rsid w:val="004D6D43"/>
    <w:rsid w:val="00501531"/>
    <w:rsid w:val="005259F8"/>
    <w:rsid w:val="0056622C"/>
    <w:rsid w:val="00570B72"/>
    <w:rsid w:val="00597002"/>
    <w:rsid w:val="005B3E6B"/>
    <w:rsid w:val="005C04DE"/>
    <w:rsid w:val="005E1FDD"/>
    <w:rsid w:val="005F189D"/>
    <w:rsid w:val="00614020"/>
    <w:rsid w:val="006715C3"/>
    <w:rsid w:val="0068489A"/>
    <w:rsid w:val="00736E2F"/>
    <w:rsid w:val="00745AD9"/>
    <w:rsid w:val="00756BB8"/>
    <w:rsid w:val="00756E97"/>
    <w:rsid w:val="007A18BB"/>
    <w:rsid w:val="007B39AF"/>
    <w:rsid w:val="00821AC0"/>
    <w:rsid w:val="00865154"/>
    <w:rsid w:val="00884756"/>
    <w:rsid w:val="008A427A"/>
    <w:rsid w:val="008D7188"/>
    <w:rsid w:val="0090322B"/>
    <w:rsid w:val="00960F89"/>
    <w:rsid w:val="009678AC"/>
    <w:rsid w:val="00970C7F"/>
    <w:rsid w:val="00974C8A"/>
    <w:rsid w:val="00976796"/>
    <w:rsid w:val="009776D3"/>
    <w:rsid w:val="009A3223"/>
    <w:rsid w:val="009A638A"/>
    <w:rsid w:val="009C3641"/>
    <w:rsid w:val="009E200A"/>
    <w:rsid w:val="009E4150"/>
    <w:rsid w:val="009F7AEF"/>
    <w:rsid w:val="00A138BA"/>
    <w:rsid w:val="00A325CD"/>
    <w:rsid w:val="00A51510"/>
    <w:rsid w:val="00A64BE0"/>
    <w:rsid w:val="00A90E96"/>
    <w:rsid w:val="00AA2F0B"/>
    <w:rsid w:val="00AB1654"/>
    <w:rsid w:val="00AB3B94"/>
    <w:rsid w:val="00B63B52"/>
    <w:rsid w:val="00B92B8E"/>
    <w:rsid w:val="00BB4E96"/>
    <w:rsid w:val="00BB75BD"/>
    <w:rsid w:val="00BB7FB8"/>
    <w:rsid w:val="00BE42E1"/>
    <w:rsid w:val="00C336B0"/>
    <w:rsid w:val="00C42E35"/>
    <w:rsid w:val="00C46AD3"/>
    <w:rsid w:val="00CC3D28"/>
    <w:rsid w:val="00CE26A4"/>
    <w:rsid w:val="00D20395"/>
    <w:rsid w:val="00D22025"/>
    <w:rsid w:val="00D76E90"/>
    <w:rsid w:val="00D80B91"/>
    <w:rsid w:val="00DA749F"/>
    <w:rsid w:val="00DE143C"/>
    <w:rsid w:val="00DE6755"/>
    <w:rsid w:val="00DF541B"/>
    <w:rsid w:val="00E325E4"/>
    <w:rsid w:val="00E32966"/>
    <w:rsid w:val="00E615E9"/>
    <w:rsid w:val="00E7340B"/>
    <w:rsid w:val="00F06137"/>
    <w:rsid w:val="00F177C9"/>
    <w:rsid w:val="00F23A63"/>
    <w:rsid w:val="00F23FF9"/>
    <w:rsid w:val="00F91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002"/>
    <w:rPr>
      <w:sz w:val="28"/>
      <w:szCs w:val="24"/>
    </w:rPr>
  </w:style>
  <w:style w:type="paragraph" w:styleId="1">
    <w:name w:val="heading 1"/>
    <w:basedOn w:val="a"/>
    <w:next w:val="a"/>
    <w:qFormat/>
    <w:rsid w:val="00597002"/>
    <w:pPr>
      <w:keepNext/>
      <w:outlineLvl w:val="0"/>
    </w:pPr>
  </w:style>
  <w:style w:type="paragraph" w:styleId="2">
    <w:name w:val="heading 2"/>
    <w:basedOn w:val="a"/>
    <w:next w:val="a"/>
    <w:qFormat/>
    <w:rsid w:val="00597002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597002"/>
    <w:pPr>
      <w:spacing w:line="360" w:lineRule="auto"/>
      <w:jc w:val="both"/>
    </w:pPr>
  </w:style>
  <w:style w:type="paragraph" w:styleId="a4">
    <w:name w:val="Body Text Indent"/>
    <w:basedOn w:val="a"/>
    <w:semiHidden/>
    <w:rsid w:val="00597002"/>
    <w:pPr>
      <w:ind w:left="2832"/>
      <w:jc w:val="both"/>
    </w:pPr>
    <w:rPr>
      <w:b/>
    </w:rPr>
  </w:style>
  <w:style w:type="paragraph" w:styleId="3">
    <w:name w:val="Body Text 3"/>
    <w:basedOn w:val="a"/>
    <w:semiHidden/>
    <w:rsid w:val="00597002"/>
    <w:pPr>
      <w:spacing w:after="120"/>
    </w:pPr>
    <w:rPr>
      <w:sz w:val="16"/>
      <w:szCs w:val="16"/>
    </w:rPr>
  </w:style>
  <w:style w:type="paragraph" w:styleId="a5">
    <w:name w:val="header"/>
    <w:basedOn w:val="a"/>
    <w:semiHidden/>
    <w:rsid w:val="00597002"/>
    <w:pPr>
      <w:tabs>
        <w:tab w:val="center" w:pos="4677"/>
        <w:tab w:val="right" w:pos="9355"/>
      </w:tabs>
    </w:pPr>
    <w:rPr>
      <w:sz w:val="22"/>
      <w:szCs w:val="20"/>
    </w:rPr>
  </w:style>
  <w:style w:type="character" w:styleId="a6">
    <w:name w:val="footnote reference"/>
    <w:semiHidden/>
    <w:rsid w:val="00597002"/>
    <w:rPr>
      <w:vertAlign w:val="superscript"/>
    </w:rPr>
  </w:style>
  <w:style w:type="paragraph" w:styleId="a7">
    <w:name w:val="footnote text"/>
    <w:basedOn w:val="a"/>
    <w:semiHidden/>
    <w:rsid w:val="00597002"/>
    <w:pPr>
      <w:jc w:val="both"/>
    </w:pPr>
    <w:rPr>
      <w:sz w:val="20"/>
      <w:szCs w:val="20"/>
    </w:rPr>
  </w:style>
  <w:style w:type="character" w:styleId="a8">
    <w:name w:val="page number"/>
    <w:basedOn w:val="a0"/>
    <w:semiHidden/>
    <w:rsid w:val="00597002"/>
  </w:style>
  <w:style w:type="paragraph" w:styleId="a9">
    <w:name w:val="Balloon Text"/>
    <w:basedOn w:val="a"/>
    <w:link w:val="aa"/>
    <w:uiPriority w:val="99"/>
    <w:semiHidden/>
    <w:unhideWhenUsed/>
    <w:rsid w:val="000A5B9B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0A5B9B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7A18B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4D6D4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20">
    <w:name w:val="Body Text 2"/>
    <w:basedOn w:val="a"/>
    <w:link w:val="21"/>
    <w:semiHidden/>
    <w:rsid w:val="00BE42E1"/>
    <w:pPr>
      <w:spacing w:after="120" w:line="480" w:lineRule="auto"/>
    </w:pPr>
  </w:style>
  <w:style w:type="character" w:customStyle="1" w:styleId="21">
    <w:name w:val="Основной текст 2 Знак"/>
    <w:link w:val="20"/>
    <w:semiHidden/>
    <w:rsid w:val="00BE42E1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9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8DEDB35-66AF-40C7-A3ED-D4D0ED25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</vt:lpstr>
    </vt:vector>
  </TitlesOfParts>
  <Company>УСХ</Company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Windows User</cp:lastModifiedBy>
  <cp:revision>6</cp:revision>
  <cp:lastPrinted>2020-03-12T14:54:00Z</cp:lastPrinted>
  <dcterms:created xsi:type="dcterms:W3CDTF">2020-03-12T13:40:00Z</dcterms:created>
  <dcterms:modified xsi:type="dcterms:W3CDTF">2020-03-12T14:55:00Z</dcterms:modified>
</cp:coreProperties>
</file>