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  <w:r w:rsidRPr="006B75AF">
        <w:rPr>
          <w:b/>
          <w:bCs/>
        </w:rPr>
        <w:t>ПОСТАНОВЛЕНИЕ</w:t>
      </w:r>
    </w:p>
    <w:p w:rsidR="006B75AF" w:rsidRPr="006B75AF" w:rsidRDefault="006B75AF" w:rsidP="006B75AF">
      <w:pPr>
        <w:tabs>
          <w:tab w:val="left" w:pos="3630"/>
        </w:tabs>
        <w:spacing w:line="360" w:lineRule="auto"/>
        <w:ind w:firstLine="567"/>
        <w:rPr>
          <w:rFonts w:eastAsia="Calibri"/>
          <w:b/>
          <w:bCs/>
          <w:lang w:eastAsia="en-US"/>
        </w:rPr>
      </w:pPr>
    </w:p>
    <w:p w:rsidR="006B75AF" w:rsidRPr="006B75AF" w:rsidRDefault="0067080C" w:rsidP="006B75AF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26.06.2023</w:t>
      </w:r>
      <w:r w:rsidR="006B75AF" w:rsidRPr="006B75AF">
        <w:rPr>
          <w:rFonts w:eastAsia="Calibri"/>
          <w:lang w:eastAsia="en-US"/>
        </w:rPr>
        <w:t xml:space="preserve">             </w:t>
      </w:r>
      <w:r w:rsidR="006B75AF" w:rsidRPr="006B75AF">
        <w:rPr>
          <w:rFonts w:eastAsia="Calibri"/>
          <w:lang w:eastAsia="en-US"/>
        </w:rPr>
        <w:tab/>
        <w:t xml:space="preserve">                     </w:t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  <w:t xml:space="preserve">№ </w:t>
      </w:r>
      <w:r w:rsidR="00F35B48">
        <w:rPr>
          <w:rFonts w:eastAsia="Calibri"/>
          <w:lang w:eastAsia="en-US"/>
        </w:rPr>
        <w:t>79-</w:t>
      </w:r>
      <w:bookmarkStart w:id="0" w:name="_GoBack"/>
      <w:bookmarkEnd w:id="0"/>
      <w:r w:rsidR="00F35B48">
        <w:rPr>
          <w:rFonts w:eastAsia="Calibri"/>
          <w:lang w:eastAsia="en-US"/>
        </w:rPr>
        <w:t>16</w:t>
      </w:r>
    </w:p>
    <w:p w:rsidR="006B75AF" w:rsidRPr="006B75AF" w:rsidRDefault="006B75AF" w:rsidP="00FB79A0">
      <w:pPr>
        <w:spacing w:line="360" w:lineRule="auto"/>
        <w:rPr>
          <w:rFonts w:eastAsia="Calibri"/>
          <w:lang w:eastAsia="en-US"/>
        </w:rPr>
      </w:pPr>
      <w:r w:rsidRPr="006B75AF">
        <w:rPr>
          <w:rFonts w:eastAsia="Calibri"/>
          <w:lang w:eastAsia="en-US"/>
        </w:rPr>
        <w:t>г. Цимлянск</w:t>
      </w:r>
    </w:p>
    <w:p w:rsidR="00C74DC5" w:rsidRPr="006F2A3D" w:rsidRDefault="00C74DC5" w:rsidP="007954CB">
      <w:pPr>
        <w:ind w:right="-185"/>
      </w:pPr>
    </w:p>
    <w:p w:rsidR="00C767F7" w:rsidRDefault="00E1143D" w:rsidP="00C767F7">
      <w:pPr>
        <w:tabs>
          <w:tab w:val="left" w:pos="7513"/>
        </w:tabs>
        <w:ind w:left="1134" w:right="1133"/>
        <w:jc w:val="both"/>
        <w:rPr>
          <w:b/>
          <w:bCs/>
          <w:szCs w:val="24"/>
        </w:rPr>
      </w:pPr>
      <w:r w:rsidRPr="00E1143D">
        <w:rPr>
          <w:b/>
          <w:bCs/>
          <w:szCs w:val="24"/>
        </w:rPr>
        <w:t xml:space="preserve">О формах удостоверений зарегистрированного кандидата в депутаты, доверенных лиц кандидата, избирательного объединения при проведении дополнительных выборов депутата Собрания </w:t>
      </w:r>
      <w:r w:rsidR="00C767F7" w:rsidRPr="00C767F7">
        <w:rPr>
          <w:b/>
          <w:bCs/>
          <w:szCs w:val="24"/>
        </w:rPr>
        <w:t>депутатов Цимлянского городского поселения Цимлянского района Ростовской области пятого созыва по одноманда</w:t>
      </w:r>
      <w:r w:rsidR="0067080C">
        <w:rPr>
          <w:b/>
          <w:bCs/>
          <w:szCs w:val="24"/>
        </w:rPr>
        <w:t>тному избирательному округу № 1</w:t>
      </w:r>
    </w:p>
    <w:p w:rsidR="00C767F7" w:rsidRPr="005B7010" w:rsidRDefault="00C767F7" w:rsidP="00C767F7">
      <w:pPr>
        <w:tabs>
          <w:tab w:val="left" w:pos="7513"/>
        </w:tabs>
        <w:ind w:left="1134" w:right="1133"/>
        <w:jc w:val="both"/>
        <w:rPr>
          <w:bCs/>
          <w:spacing w:val="20"/>
          <w:szCs w:val="24"/>
        </w:rPr>
      </w:pPr>
    </w:p>
    <w:p w:rsidR="00FD271C" w:rsidRDefault="00FD271C" w:rsidP="00FD271C">
      <w:pPr>
        <w:spacing w:after="240"/>
        <w:ind w:firstLine="709"/>
        <w:jc w:val="both"/>
      </w:pPr>
      <w:r w:rsidRPr="009A7446">
        <w:t>В</w:t>
      </w:r>
      <w:r>
        <w:t xml:space="preserve"> </w:t>
      </w:r>
      <w:r w:rsidRPr="009A7446">
        <w:t>соответствии</w:t>
      </w:r>
      <w:r>
        <w:t xml:space="preserve"> </w:t>
      </w:r>
      <w:r w:rsidRPr="009A7446">
        <w:t>с</w:t>
      </w:r>
      <w:r>
        <w:t xml:space="preserve"> </w:t>
      </w:r>
      <w:r w:rsidRPr="009A7446">
        <w:t>пунктами</w:t>
      </w:r>
      <w:r>
        <w:t xml:space="preserve"> </w:t>
      </w:r>
      <w:r w:rsidRPr="009A7446">
        <w:t>1,</w:t>
      </w:r>
      <w:r>
        <w:t xml:space="preserve"> </w:t>
      </w:r>
      <w:r w:rsidRPr="009A7446">
        <w:t>3</w:t>
      </w:r>
      <w:r>
        <w:t xml:space="preserve"> </w:t>
      </w:r>
      <w:r w:rsidRPr="009A7446">
        <w:t>статьи</w:t>
      </w:r>
      <w:r>
        <w:t xml:space="preserve"> </w:t>
      </w:r>
      <w:r w:rsidRPr="009A7446">
        <w:t>43</w:t>
      </w:r>
      <w:r>
        <w:t xml:space="preserve"> </w:t>
      </w:r>
      <w:r w:rsidRPr="009A7446">
        <w:t>Федерального</w:t>
      </w:r>
      <w:r>
        <w:t xml:space="preserve"> </w:t>
      </w:r>
      <w:r w:rsidRPr="009A7446">
        <w:t>закона</w:t>
      </w:r>
      <w:r>
        <w:t xml:space="preserve"> </w:t>
      </w:r>
      <w:r>
        <w:br/>
      </w:r>
      <w:r w:rsidRPr="009A7446">
        <w:t>от</w:t>
      </w:r>
      <w:r>
        <w:t xml:space="preserve"> </w:t>
      </w:r>
      <w:r w:rsidRPr="009A7446">
        <w:t>12.06.2002</w:t>
      </w:r>
      <w:r>
        <w:t xml:space="preserve"> </w:t>
      </w:r>
      <w:r w:rsidRPr="009A7446">
        <w:t>№</w:t>
      </w:r>
      <w:r>
        <w:t xml:space="preserve"> </w:t>
      </w:r>
      <w:r w:rsidRPr="009A7446">
        <w:t>67-ФЗ</w:t>
      </w:r>
      <w:r>
        <w:t xml:space="preserve"> </w:t>
      </w:r>
      <w:r w:rsidRPr="009A7446">
        <w:t>«Об</w:t>
      </w:r>
      <w:r>
        <w:t xml:space="preserve"> </w:t>
      </w:r>
      <w:r w:rsidRPr="009A7446">
        <w:t>основных</w:t>
      </w:r>
      <w:r>
        <w:t xml:space="preserve"> </w:t>
      </w:r>
      <w:r w:rsidRPr="009A7446">
        <w:t>гарантиях</w:t>
      </w:r>
      <w:r>
        <w:t xml:space="preserve"> </w:t>
      </w:r>
      <w:r w:rsidRPr="009A7446">
        <w:t>избирательных</w:t>
      </w:r>
      <w:r>
        <w:t xml:space="preserve"> </w:t>
      </w:r>
      <w:r w:rsidRPr="009A7446">
        <w:t>прав</w:t>
      </w:r>
      <w:r>
        <w:t xml:space="preserve"> </w:t>
      </w:r>
      <w:r w:rsidRPr="009A7446">
        <w:t>и</w:t>
      </w:r>
      <w:r>
        <w:t xml:space="preserve"> </w:t>
      </w:r>
      <w:r w:rsidRPr="009A7446">
        <w:t>права</w:t>
      </w:r>
      <w:r>
        <w:t xml:space="preserve"> </w:t>
      </w:r>
      <w:r w:rsidRPr="009A7446">
        <w:t>на</w:t>
      </w:r>
      <w:r>
        <w:t xml:space="preserve"> </w:t>
      </w:r>
      <w:r w:rsidRPr="009A7446">
        <w:t>участие</w:t>
      </w:r>
      <w:r>
        <w:t xml:space="preserve"> </w:t>
      </w:r>
      <w:r w:rsidRPr="009A7446">
        <w:t>в</w:t>
      </w:r>
      <w:r>
        <w:t xml:space="preserve"> </w:t>
      </w:r>
      <w:r w:rsidRPr="009A7446">
        <w:t>референдуме</w:t>
      </w:r>
      <w:r>
        <w:t xml:space="preserve"> </w:t>
      </w:r>
      <w:r w:rsidRPr="009A7446">
        <w:t>граждан</w:t>
      </w:r>
      <w:r>
        <w:t xml:space="preserve"> </w:t>
      </w:r>
      <w:r w:rsidRPr="009A7446">
        <w:t>Российской</w:t>
      </w:r>
      <w:r>
        <w:t xml:space="preserve"> </w:t>
      </w:r>
      <w:r w:rsidRPr="009A7446">
        <w:t>Федерации»,</w:t>
      </w:r>
      <w:r>
        <w:t xml:space="preserve"> </w:t>
      </w:r>
      <w:r w:rsidRPr="009A7446">
        <w:t>статьей</w:t>
      </w:r>
      <w:r>
        <w:t xml:space="preserve"> </w:t>
      </w:r>
      <w:r w:rsidRPr="009A7446">
        <w:t>15,</w:t>
      </w:r>
      <w:r>
        <w:t xml:space="preserve"> </w:t>
      </w:r>
      <w:r w:rsidRPr="009A7446">
        <w:t>частью</w:t>
      </w:r>
      <w:r>
        <w:t xml:space="preserve"> </w:t>
      </w:r>
      <w:r w:rsidRPr="009A7446">
        <w:t>4</w:t>
      </w:r>
      <w:r>
        <w:t xml:space="preserve"> </w:t>
      </w:r>
      <w:r w:rsidRPr="009A7446">
        <w:t>статьи</w:t>
      </w:r>
      <w:r>
        <w:t xml:space="preserve"> </w:t>
      </w:r>
      <w:r w:rsidRPr="009A7446">
        <w:t>33,</w:t>
      </w:r>
      <w:r>
        <w:t xml:space="preserve"> </w:t>
      </w:r>
      <w:r w:rsidRPr="009A7446">
        <w:t>статьей</w:t>
      </w:r>
      <w:r>
        <w:t xml:space="preserve"> </w:t>
      </w:r>
      <w:r w:rsidRPr="009A7446">
        <w:t>37</w:t>
      </w:r>
      <w:r>
        <w:t xml:space="preserve"> </w:t>
      </w:r>
      <w:r w:rsidRPr="009A7446">
        <w:t>Областного</w:t>
      </w:r>
      <w:r>
        <w:t xml:space="preserve"> </w:t>
      </w:r>
      <w:r w:rsidRPr="009A7446">
        <w:t>закона</w:t>
      </w:r>
      <w:r>
        <w:t xml:space="preserve"> </w:t>
      </w:r>
      <w:r w:rsidRPr="009A7446">
        <w:t>от</w:t>
      </w:r>
      <w:r>
        <w:t xml:space="preserve"> </w:t>
      </w:r>
      <w:r w:rsidRPr="009A7446">
        <w:t>12.05.2016</w:t>
      </w:r>
      <w:r>
        <w:t xml:space="preserve"> </w:t>
      </w:r>
      <w:r w:rsidRPr="009A7446">
        <w:t>№</w:t>
      </w:r>
      <w:r>
        <w:t xml:space="preserve"> </w:t>
      </w:r>
      <w:r w:rsidRPr="009A7446">
        <w:t>525-ЗС</w:t>
      </w:r>
      <w:r>
        <w:t xml:space="preserve"> </w:t>
      </w:r>
      <w:r>
        <w:br/>
      </w:r>
      <w:r w:rsidRPr="009A7446">
        <w:t>«</w:t>
      </w:r>
      <w:r w:rsidRPr="009A7446">
        <w:rPr>
          <w:noProof/>
        </w:rPr>
        <w:t>О</w:t>
      </w:r>
      <w:r>
        <w:rPr>
          <w:noProof/>
        </w:rPr>
        <w:t xml:space="preserve"> </w:t>
      </w:r>
      <w:r w:rsidRPr="009A7446">
        <w:rPr>
          <w:noProof/>
        </w:rPr>
        <w:t>выборах</w:t>
      </w:r>
      <w:r>
        <w:rPr>
          <w:noProof/>
        </w:rPr>
        <w:t xml:space="preserve"> </w:t>
      </w:r>
      <w:r w:rsidRPr="009A7446">
        <w:rPr>
          <w:noProof/>
        </w:rPr>
        <w:t>и</w:t>
      </w:r>
      <w:r>
        <w:rPr>
          <w:noProof/>
        </w:rPr>
        <w:t xml:space="preserve"> </w:t>
      </w:r>
      <w:r w:rsidRPr="009A7446">
        <w:rPr>
          <w:noProof/>
        </w:rPr>
        <w:t>референдумах</w:t>
      </w:r>
      <w:r>
        <w:rPr>
          <w:noProof/>
        </w:rPr>
        <w:t xml:space="preserve"> </w:t>
      </w:r>
      <w:r w:rsidRPr="009A7446">
        <w:t>в</w:t>
      </w:r>
      <w:r>
        <w:t xml:space="preserve"> </w:t>
      </w:r>
      <w:r w:rsidRPr="009A7446">
        <w:t>Ростовской</w:t>
      </w:r>
      <w:r>
        <w:t xml:space="preserve"> </w:t>
      </w:r>
      <w:r w:rsidRPr="009A7446">
        <w:t>области»,</w:t>
      </w:r>
      <w:r>
        <w:t xml:space="preserve"> </w:t>
      </w:r>
      <w:r w:rsidRPr="009A7446">
        <w:t>Территориальная</w:t>
      </w:r>
      <w:r>
        <w:t xml:space="preserve"> </w:t>
      </w:r>
      <w:r w:rsidRPr="009A7446">
        <w:t>избирательная</w:t>
      </w:r>
      <w:r>
        <w:t xml:space="preserve"> </w:t>
      </w:r>
      <w:r w:rsidRPr="009A7446">
        <w:t>комиссия</w:t>
      </w:r>
      <w:r>
        <w:t xml:space="preserve"> Цимлянского </w:t>
      </w:r>
      <w:r w:rsidRPr="009A7446">
        <w:t>района</w:t>
      </w:r>
      <w:r>
        <w:t xml:space="preserve"> </w:t>
      </w:r>
      <w:r w:rsidRPr="009A7446">
        <w:t>Ростовской</w:t>
      </w:r>
      <w:r>
        <w:t xml:space="preserve"> </w:t>
      </w:r>
      <w:r w:rsidRPr="009A7446">
        <w:t>области</w:t>
      </w:r>
      <w:r>
        <w:t xml:space="preserve"> </w:t>
      </w:r>
    </w:p>
    <w:p w:rsidR="00FD271C" w:rsidRPr="009A7446" w:rsidRDefault="00FD271C" w:rsidP="00FD271C">
      <w:pPr>
        <w:spacing w:after="240"/>
        <w:ind w:firstLine="709"/>
      </w:pPr>
      <w:r w:rsidRPr="009A7446">
        <w:t>ПОСТАНОВЛЯЕТ:</w:t>
      </w:r>
    </w:p>
    <w:p w:rsidR="00FD271C" w:rsidRPr="009A7446" w:rsidRDefault="00FD271C" w:rsidP="00FD271C">
      <w:pPr>
        <w:pStyle w:val="af3"/>
        <w:numPr>
          <w:ilvl w:val="0"/>
          <w:numId w:val="5"/>
        </w:numPr>
        <w:tabs>
          <w:tab w:val="left" w:pos="1134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Утвердить:</w:t>
      </w:r>
    </w:p>
    <w:p w:rsidR="00FD271C" w:rsidRPr="009A7446" w:rsidRDefault="00FD271C" w:rsidP="00FD271C">
      <w:pPr>
        <w:pStyle w:val="af3"/>
        <w:numPr>
          <w:ilvl w:val="1"/>
          <w:numId w:val="6"/>
        </w:numPr>
        <w:tabs>
          <w:tab w:val="left" w:pos="360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зарегистрированного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FD271C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</w:t>
      </w:r>
      <w:r w:rsidR="0067080C">
        <w:rPr>
          <w:sz w:val="28"/>
          <w:szCs w:val="28"/>
        </w:rPr>
        <w:t>тному избирательному округу № 1</w:t>
      </w:r>
      <w:r>
        <w:rPr>
          <w:sz w:val="28"/>
          <w:szCs w:val="28"/>
        </w:rPr>
        <w:t xml:space="preserve">,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1.</w:t>
      </w:r>
    </w:p>
    <w:p w:rsidR="00FD271C" w:rsidRPr="009A7446" w:rsidRDefault="00FD271C" w:rsidP="00FD271C">
      <w:pPr>
        <w:pStyle w:val="af3"/>
        <w:numPr>
          <w:ilvl w:val="1"/>
          <w:numId w:val="6"/>
        </w:numPr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доверенного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лица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FD271C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Pr="009A744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2</w:t>
      </w:r>
      <w:r w:rsidRPr="009A7446">
        <w:rPr>
          <w:sz w:val="28"/>
          <w:szCs w:val="28"/>
        </w:rPr>
        <w:t>.</w:t>
      </w:r>
    </w:p>
    <w:p w:rsidR="00FD271C" w:rsidRPr="00FD271C" w:rsidRDefault="00FD271C" w:rsidP="00CF0BD0">
      <w:pPr>
        <w:pStyle w:val="af3"/>
        <w:numPr>
          <w:ilvl w:val="1"/>
          <w:numId w:val="6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FD271C">
        <w:rPr>
          <w:sz w:val="28"/>
          <w:szCs w:val="28"/>
        </w:rPr>
        <w:lastRenderedPageBreak/>
        <w:t xml:space="preserve">Форму удостоверения доверенного лица избирательного объединения, выдвинувшего кандидата в депутаты </w:t>
      </w:r>
      <w:r w:rsidRPr="00FD271C">
        <w:rPr>
          <w:bCs/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Pr="00FD271C">
        <w:rPr>
          <w:sz w:val="28"/>
          <w:szCs w:val="28"/>
        </w:rPr>
        <w:t>, согласно приложению № 3.</w:t>
      </w:r>
    </w:p>
    <w:p w:rsidR="005B7010" w:rsidRDefault="00C767F7" w:rsidP="00C767F7">
      <w:pPr>
        <w:spacing w:line="360" w:lineRule="auto"/>
        <w:ind w:firstLine="709"/>
        <w:jc w:val="both"/>
      </w:pPr>
      <w:r>
        <w:t>2</w:t>
      </w:r>
      <w:r w:rsidR="005B7010" w:rsidRPr="000D48A4">
        <w:t>. </w:t>
      </w:r>
      <w:r>
        <w:t xml:space="preserve"> </w:t>
      </w:r>
      <w:r w:rsidR="005B7010" w:rsidRPr="000D48A4">
        <w:t xml:space="preserve">Разместить настоящее постановление на официальном сайте Территориальной избирательной комиссии </w:t>
      </w:r>
      <w:r w:rsidR="003D78D2">
        <w:t>Цимлянского</w:t>
      </w:r>
      <w:r w:rsidR="000D48A4">
        <w:t xml:space="preserve"> района Ростовской области </w:t>
      </w:r>
      <w:r w:rsidR="005B7010" w:rsidRPr="000D48A4">
        <w:t>в информационно-телекоммуникационной сети «Интернет».</w:t>
      </w:r>
    </w:p>
    <w:p w:rsidR="003D78D2" w:rsidRPr="003D78D2" w:rsidRDefault="003D78D2" w:rsidP="003D78D2">
      <w:pPr>
        <w:spacing w:line="360" w:lineRule="auto"/>
        <w:ind w:firstLine="709"/>
        <w:jc w:val="both"/>
        <w:rPr>
          <w:rFonts w:eastAsia="Calibri"/>
          <w:lang w:eastAsia="en-US"/>
        </w:rPr>
      </w:pPr>
      <w:r>
        <w:t xml:space="preserve">4. </w:t>
      </w:r>
      <w:r w:rsidRPr="003D78D2">
        <w:rPr>
          <w:rFonts w:eastAsia="Calibri"/>
          <w:lang w:eastAsia="en-US"/>
        </w:rPr>
        <w:t xml:space="preserve">Контроль за исполнением данного постановления возложить на  </w:t>
      </w:r>
      <w:r w:rsidR="00FD271C">
        <w:rPr>
          <w:rFonts w:eastAsia="Calibri"/>
          <w:lang w:eastAsia="en-US"/>
        </w:rPr>
        <w:t>секретаря</w:t>
      </w:r>
      <w:r w:rsidRPr="003D78D2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Т</w:t>
      </w:r>
      <w:r w:rsidRPr="003D78D2">
        <w:rPr>
          <w:rFonts w:eastAsia="Calibri"/>
          <w:lang w:eastAsia="en-US"/>
        </w:rPr>
        <w:t xml:space="preserve">ерриториальной избирательной комиссии Цимлянского района Ростовской области </w:t>
      </w:r>
      <w:r w:rsidR="00FD271C">
        <w:rPr>
          <w:rFonts w:eastAsia="Calibri"/>
          <w:lang w:eastAsia="en-US"/>
        </w:rPr>
        <w:t>Бурякову Светлану Владимировну</w:t>
      </w:r>
      <w:r w:rsidRPr="003D78D2">
        <w:rPr>
          <w:rFonts w:eastAsia="Calibri"/>
          <w:lang w:eastAsia="en-US"/>
        </w:rPr>
        <w:t xml:space="preserve">. </w:t>
      </w:r>
    </w:p>
    <w:p w:rsidR="005B7010" w:rsidRDefault="005B7010" w:rsidP="000D48A4">
      <w:pPr>
        <w:spacing w:line="360" w:lineRule="auto"/>
      </w:pPr>
    </w:p>
    <w:p w:rsidR="005B7010" w:rsidRDefault="005B7010" w:rsidP="005B7010"/>
    <w:p w:rsidR="000D48A4" w:rsidRDefault="000D48A4" w:rsidP="003D78D2">
      <w:pPr>
        <w:tabs>
          <w:tab w:val="left" w:pos="7230"/>
        </w:tabs>
        <w:suppressAutoHyphens/>
        <w:spacing w:after="60" w:line="360" w:lineRule="auto"/>
        <w:jc w:val="left"/>
      </w:pPr>
      <w:r>
        <w:t>Председатель комиссии</w:t>
      </w:r>
      <w:r>
        <w:tab/>
      </w:r>
      <w:r w:rsidR="003D78D2">
        <w:t xml:space="preserve">      </w:t>
      </w:r>
      <w:r w:rsidR="00C767F7">
        <w:t xml:space="preserve">  </w:t>
      </w:r>
      <w:r w:rsidR="003D78D2">
        <w:t xml:space="preserve"> </w:t>
      </w:r>
      <w:r w:rsidR="00C767F7">
        <w:t>А.М. Нефедов</w:t>
      </w:r>
    </w:p>
    <w:p w:rsidR="0067080C" w:rsidRDefault="0067080C" w:rsidP="003D78D2">
      <w:pPr>
        <w:tabs>
          <w:tab w:val="left" w:pos="7230"/>
        </w:tabs>
        <w:suppressAutoHyphens/>
        <w:spacing w:after="60" w:line="360" w:lineRule="auto"/>
        <w:jc w:val="left"/>
      </w:pPr>
    </w:p>
    <w:p w:rsidR="002C0154" w:rsidRDefault="000D48A4" w:rsidP="00FD271C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3D78D2">
        <w:rPr>
          <w:kern w:val="28"/>
        </w:rPr>
        <w:t xml:space="preserve">      </w:t>
      </w:r>
      <w:r w:rsidR="00C767F7">
        <w:rPr>
          <w:kern w:val="28"/>
        </w:rPr>
        <w:t xml:space="preserve">   </w:t>
      </w:r>
      <w:r w:rsidR="003D78D2">
        <w:rPr>
          <w:kern w:val="28"/>
        </w:rPr>
        <w:t>С.В. Бурякова</w:t>
      </w:r>
    </w:p>
    <w:sectPr w:rsidR="002C0154" w:rsidSect="00113B7A">
      <w:pgSz w:w="11906" w:h="16838"/>
      <w:pgMar w:top="1134" w:right="566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7E" w:rsidRDefault="0014757E" w:rsidP="00C23CD7">
      <w:r>
        <w:separator/>
      </w:r>
    </w:p>
  </w:endnote>
  <w:endnote w:type="continuationSeparator" w:id="0">
    <w:p w:rsidR="0014757E" w:rsidRDefault="0014757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7E" w:rsidRDefault="0014757E" w:rsidP="00C23CD7">
      <w:r>
        <w:separator/>
      </w:r>
    </w:p>
  </w:footnote>
  <w:footnote w:type="continuationSeparator" w:id="0">
    <w:p w:rsidR="0014757E" w:rsidRDefault="0014757E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59E5"/>
    <w:rsid w:val="00036DC1"/>
    <w:rsid w:val="00063AEF"/>
    <w:rsid w:val="000D48A4"/>
    <w:rsid w:val="000D795F"/>
    <w:rsid w:val="000E4B04"/>
    <w:rsid w:val="00101154"/>
    <w:rsid w:val="00113B7A"/>
    <w:rsid w:val="0014757E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A0311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D78D2"/>
    <w:rsid w:val="003E50CE"/>
    <w:rsid w:val="003F0C7D"/>
    <w:rsid w:val="003F6B32"/>
    <w:rsid w:val="00443EB2"/>
    <w:rsid w:val="00452BE0"/>
    <w:rsid w:val="00460249"/>
    <w:rsid w:val="00476F14"/>
    <w:rsid w:val="00497665"/>
    <w:rsid w:val="004A2B2F"/>
    <w:rsid w:val="004A50CF"/>
    <w:rsid w:val="004A763E"/>
    <w:rsid w:val="004B7F30"/>
    <w:rsid w:val="004C6C5F"/>
    <w:rsid w:val="004C6DEB"/>
    <w:rsid w:val="004E415F"/>
    <w:rsid w:val="004F44D7"/>
    <w:rsid w:val="0054688E"/>
    <w:rsid w:val="00554315"/>
    <w:rsid w:val="00573C05"/>
    <w:rsid w:val="00574766"/>
    <w:rsid w:val="005B7010"/>
    <w:rsid w:val="00625153"/>
    <w:rsid w:val="006520F9"/>
    <w:rsid w:val="006615BF"/>
    <w:rsid w:val="0067080C"/>
    <w:rsid w:val="006B75A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F0F5D"/>
    <w:rsid w:val="00903A38"/>
    <w:rsid w:val="009359D1"/>
    <w:rsid w:val="0093738B"/>
    <w:rsid w:val="00973818"/>
    <w:rsid w:val="00977864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40086"/>
    <w:rsid w:val="00A5357B"/>
    <w:rsid w:val="00A649B8"/>
    <w:rsid w:val="00A70714"/>
    <w:rsid w:val="00A83A42"/>
    <w:rsid w:val="00AA2EA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E1A20"/>
    <w:rsid w:val="00BF441B"/>
    <w:rsid w:val="00C0694B"/>
    <w:rsid w:val="00C23CD7"/>
    <w:rsid w:val="00C74DC5"/>
    <w:rsid w:val="00C767F7"/>
    <w:rsid w:val="00C80A94"/>
    <w:rsid w:val="00C8335C"/>
    <w:rsid w:val="00CB2F3C"/>
    <w:rsid w:val="00CE0C5F"/>
    <w:rsid w:val="00CE4720"/>
    <w:rsid w:val="00CF2CED"/>
    <w:rsid w:val="00D34A21"/>
    <w:rsid w:val="00DA45EC"/>
    <w:rsid w:val="00DA6FB5"/>
    <w:rsid w:val="00DB441D"/>
    <w:rsid w:val="00DE05EE"/>
    <w:rsid w:val="00DF00B5"/>
    <w:rsid w:val="00DF51BD"/>
    <w:rsid w:val="00E108A4"/>
    <w:rsid w:val="00E1143D"/>
    <w:rsid w:val="00E31BC0"/>
    <w:rsid w:val="00E3340C"/>
    <w:rsid w:val="00E43E02"/>
    <w:rsid w:val="00E46D5E"/>
    <w:rsid w:val="00E54F5F"/>
    <w:rsid w:val="00E67A3C"/>
    <w:rsid w:val="00E84BA5"/>
    <w:rsid w:val="00ED44F4"/>
    <w:rsid w:val="00EE0392"/>
    <w:rsid w:val="00EF0F02"/>
    <w:rsid w:val="00EF18B8"/>
    <w:rsid w:val="00EF5AA0"/>
    <w:rsid w:val="00F001EA"/>
    <w:rsid w:val="00F010AC"/>
    <w:rsid w:val="00F04194"/>
    <w:rsid w:val="00F04DB4"/>
    <w:rsid w:val="00F13279"/>
    <w:rsid w:val="00F15FC3"/>
    <w:rsid w:val="00F35B48"/>
    <w:rsid w:val="00F44F6F"/>
    <w:rsid w:val="00F46C8A"/>
    <w:rsid w:val="00F56D4C"/>
    <w:rsid w:val="00F84B03"/>
    <w:rsid w:val="00F9076C"/>
    <w:rsid w:val="00FA325E"/>
    <w:rsid w:val="00FB17B4"/>
    <w:rsid w:val="00FB4850"/>
    <w:rsid w:val="00FB79A0"/>
    <w:rsid w:val="00FC6E16"/>
    <w:rsid w:val="00FD271C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4C1BF-B976-4474-B5BF-0F0AEA2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71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  <w:style w:type="paragraph" w:customStyle="1" w:styleId="af3">
    <w:name w:val="Рабочий"/>
    <w:basedOn w:val="a"/>
    <w:rsid w:val="00FD271C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F956DA-DB22-41C4-84AC-81D4E0FAD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6</cp:revision>
  <cp:lastPrinted>2023-06-29T07:34:00Z</cp:lastPrinted>
  <dcterms:created xsi:type="dcterms:W3CDTF">2022-06-30T11:42:00Z</dcterms:created>
  <dcterms:modified xsi:type="dcterms:W3CDTF">2023-06-29T07:34:00Z</dcterms:modified>
</cp:coreProperties>
</file>