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576F13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28</w:t>
      </w:r>
      <w:r w:rsidR="006C4B4E">
        <w:rPr>
          <w:sz w:val="28"/>
          <w:szCs w:val="28"/>
        </w:rPr>
        <w:t>.02.2024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  </w:t>
      </w:r>
      <w:r w:rsidR="00F4197F">
        <w:rPr>
          <w:sz w:val="28"/>
          <w:szCs w:val="28"/>
        </w:rPr>
        <w:t xml:space="preserve">№ </w:t>
      </w:r>
      <w:r w:rsidR="00681D5B">
        <w:rPr>
          <w:sz w:val="28"/>
          <w:szCs w:val="28"/>
        </w:rPr>
        <w:t>11</w:t>
      </w:r>
      <w:r>
        <w:rPr>
          <w:sz w:val="28"/>
          <w:szCs w:val="28"/>
        </w:rPr>
        <w:t>6-6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</w:t>
      </w:r>
      <w:bookmarkStart w:id="0" w:name="_GoBack"/>
      <w:bookmarkEnd w:id="0"/>
      <w:r>
        <w:rPr>
          <w:szCs w:val="28"/>
        </w:rPr>
        <w:t>збирательных комиссий избирательных участков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1F79D6" w:rsidRDefault="001F79D6" w:rsidP="001F79D6">
      <w:pPr>
        <w:ind w:firstLine="709"/>
        <w:jc w:val="both"/>
        <w:rPr>
          <w:sz w:val="24"/>
          <w:szCs w:val="24"/>
        </w:rPr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1F79D6" w:rsidRDefault="00F4197F" w:rsidP="00F4197F">
      <w:pPr>
        <w:jc w:val="both"/>
        <w:rPr>
          <w:sz w:val="24"/>
          <w:szCs w:val="24"/>
        </w:rPr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576F13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576F13"/>
    <w:rsid w:val="00681D5B"/>
    <w:rsid w:val="006C4B4E"/>
    <w:rsid w:val="0087017B"/>
    <w:rsid w:val="008E3375"/>
    <w:rsid w:val="00940B48"/>
    <w:rsid w:val="00AE7891"/>
    <w:rsid w:val="00B449FE"/>
    <w:rsid w:val="00B97964"/>
    <w:rsid w:val="00CB247C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15</cp:revision>
  <cp:lastPrinted>2024-02-09T08:28:00Z</cp:lastPrinted>
  <dcterms:created xsi:type="dcterms:W3CDTF">2023-01-17T07:32:00Z</dcterms:created>
  <dcterms:modified xsi:type="dcterms:W3CDTF">2024-02-27T14:03:00Z</dcterms:modified>
</cp:coreProperties>
</file>