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7F3" w:rsidRDefault="00C313EC" w:rsidP="00F047F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7pt;height:35.7pt" fillcolor="window">
            <v:imagedata r:id="rId5" o:title=""/>
          </v:shape>
        </w:pict>
      </w:r>
    </w:p>
    <w:p w:rsidR="00F047F3" w:rsidRDefault="00F047F3" w:rsidP="00F047F3">
      <w:pPr>
        <w:pStyle w:val="a5"/>
        <w:rPr>
          <w:szCs w:val="28"/>
        </w:rPr>
      </w:pPr>
      <w:proofErr w:type="gramStart"/>
      <w:r>
        <w:rPr>
          <w:szCs w:val="28"/>
        </w:rPr>
        <w:t>ТЕРРИТОРИАЛЬНАЯ  ИЗБИРАТЕЛЬНАЯ</w:t>
      </w:r>
      <w:proofErr w:type="gramEnd"/>
      <w:r>
        <w:rPr>
          <w:szCs w:val="28"/>
        </w:rPr>
        <w:t xml:space="preserve"> КОМИССИЯ </w:t>
      </w:r>
    </w:p>
    <w:p w:rsidR="00F047F3" w:rsidRDefault="008F0194" w:rsidP="00F047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047F3">
        <w:rPr>
          <w:b/>
          <w:sz w:val="28"/>
          <w:szCs w:val="28"/>
        </w:rPr>
        <w:t xml:space="preserve"> РАЙОНА РОСТОВСКОЙ ОБЛАСТИ </w:t>
      </w:r>
    </w:p>
    <w:p w:rsidR="00F047F3" w:rsidRDefault="00F047F3" w:rsidP="00F047F3">
      <w:pPr>
        <w:jc w:val="center"/>
        <w:rPr>
          <w:b/>
          <w:sz w:val="28"/>
          <w:szCs w:val="28"/>
        </w:rPr>
      </w:pPr>
    </w:p>
    <w:p w:rsidR="00E1359D" w:rsidRDefault="00F047F3" w:rsidP="000970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32E09" w:rsidRPr="00BB2FB4" w:rsidRDefault="00432E09" w:rsidP="00432E09">
      <w:pPr>
        <w:rPr>
          <w:b/>
          <w:bCs/>
          <w:spacing w:val="60"/>
          <w:sz w:val="28"/>
        </w:rPr>
      </w:pPr>
    </w:p>
    <w:p w:rsidR="00E50AF1" w:rsidRPr="00401879" w:rsidRDefault="008F0194" w:rsidP="0080040E">
      <w:pPr>
        <w:spacing w:after="240"/>
        <w:jc w:val="both"/>
        <w:rPr>
          <w:sz w:val="28"/>
        </w:rPr>
      </w:pPr>
      <w:r>
        <w:rPr>
          <w:sz w:val="28"/>
        </w:rPr>
        <w:t>0</w:t>
      </w:r>
      <w:r w:rsidR="0080040E">
        <w:rPr>
          <w:sz w:val="28"/>
        </w:rPr>
        <w:t>6</w:t>
      </w:r>
      <w:r w:rsidR="00082E39">
        <w:rPr>
          <w:sz w:val="28"/>
        </w:rPr>
        <w:t xml:space="preserve"> </w:t>
      </w:r>
      <w:r w:rsidR="00401879">
        <w:rPr>
          <w:sz w:val="28"/>
        </w:rPr>
        <w:t>ию</w:t>
      </w:r>
      <w:r>
        <w:rPr>
          <w:sz w:val="28"/>
        </w:rPr>
        <w:t>ля</w:t>
      </w:r>
      <w:r w:rsidR="00082E39">
        <w:rPr>
          <w:sz w:val="28"/>
        </w:rPr>
        <w:t xml:space="preserve"> 2021</w:t>
      </w:r>
      <w:r>
        <w:rPr>
          <w:sz w:val="28"/>
        </w:rPr>
        <w:t xml:space="preserve"> </w:t>
      </w:r>
      <w:r w:rsidR="00814293">
        <w:rPr>
          <w:sz w:val="28"/>
        </w:rPr>
        <w:tab/>
      </w:r>
      <w:r w:rsidR="00814293">
        <w:rPr>
          <w:sz w:val="28"/>
        </w:rPr>
        <w:tab/>
      </w:r>
      <w:r w:rsidR="00814293">
        <w:rPr>
          <w:sz w:val="28"/>
        </w:rPr>
        <w:tab/>
      </w:r>
      <w:r w:rsidR="00814293">
        <w:rPr>
          <w:sz w:val="28"/>
        </w:rPr>
        <w:tab/>
        <w:t xml:space="preserve">                  </w:t>
      </w:r>
      <w:r w:rsidR="004A4049">
        <w:rPr>
          <w:sz w:val="28"/>
        </w:rPr>
        <w:t xml:space="preserve">      </w:t>
      </w:r>
      <w:r w:rsidR="0080040E">
        <w:rPr>
          <w:sz w:val="28"/>
        </w:rPr>
        <w:t xml:space="preserve">               </w:t>
      </w:r>
      <w:r w:rsidR="00025B1E">
        <w:rPr>
          <w:sz w:val="28"/>
        </w:rPr>
        <w:t xml:space="preserve">                     </w:t>
      </w:r>
      <w:r w:rsidR="0080040E">
        <w:rPr>
          <w:sz w:val="28"/>
        </w:rPr>
        <w:t xml:space="preserve">  </w:t>
      </w:r>
      <w:r w:rsidR="00E50AF1">
        <w:rPr>
          <w:sz w:val="28"/>
        </w:rPr>
        <w:t xml:space="preserve">№ </w:t>
      </w:r>
      <w:r w:rsidR="0080040E">
        <w:rPr>
          <w:sz w:val="28"/>
        </w:rPr>
        <w:t>7-3</w:t>
      </w:r>
    </w:p>
    <w:p w:rsidR="00E1359D" w:rsidRPr="008F0194" w:rsidRDefault="008F0194" w:rsidP="00E1359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1359D" w:rsidRDefault="00E1359D" w:rsidP="00E50AF1">
      <w:pPr>
        <w:spacing w:after="240"/>
        <w:jc w:val="center"/>
        <w:rPr>
          <w:sz w:val="28"/>
        </w:rPr>
      </w:pPr>
    </w:p>
    <w:p w:rsidR="00BD6309" w:rsidRPr="00BD6309" w:rsidRDefault="007701BD" w:rsidP="00BD6309">
      <w:pPr>
        <w:tabs>
          <w:tab w:val="left" w:pos="7513"/>
        </w:tabs>
        <w:ind w:left="1134" w:right="1133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Об определении филиала публичного акционерного общества «Сбербанк России»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выборов </w:t>
      </w:r>
      <w:r w:rsidR="00BD6309" w:rsidRPr="00BD6309">
        <w:rPr>
          <w:rFonts w:eastAsia="Calibri"/>
          <w:b/>
          <w:sz w:val="28"/>
          <w:szCs w:val="28"/>
          <w:lang w:eastAsia="en-US"/>
        </w:rPr>
        <w:t>депутатов Собрания депутатов городского и сельских поселений Цимлянского района Ростовской области пятого созыва 19 сентября 2021 года</w:t>
      </w:r>
    </w:p>
    <w:p w:rsidR="007701BD" w:rsidRDefault="007701BD" w:rsidP="00BD6309">
      <w:pPr>
        <w:ind w:left="1418" w:right="1417"/>
        <w:jc w:val="both"/>
        <w:rPr>
          <w:sz w:val="28"/>
          <w:szCs w:val="28"/>
        </w:rPr>
      </w:pPr>
    </w:p>
    <w:p w:rsidR="007C03F1" w:rsidRDefault="007701BD" w:rsidP="007C03F1">
      <w:pPr>
        <w:ind w:firstLine="709"/>
        <w:jc w:val="both"/>
        <w:rPr>
          <w:sz w:val="28"/>
        </w:rPr>
      </w:pPr>
      <w:r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>
        <w:rPr>
          <w:bCs/>
          <w:sz w:val="28"/>
          <w:szCs w:val="28"/>
        </w:rPr>
        <w:br/>
        <w:t>№525-ЗС «О выборах и референдумах в Ростовской области»</w:t>
      </w:r>
      <w:r w:rsidR="008F019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7C03F1">
        <w:rPr>
          <w:bCs/>
          <w:sz w:val="28"/>
          <w:szCs w:val="28"/>
        </w:rPr>
        <w:t xml:space="preserve">постановления </w:t>
      </w:r>
      <w:r w:rsidR="007C03F1" w:rsidRPr="007C03F1">
        <w:rPr>
          <w:bCs/>
          <w:sz w:val="28"/>
          <w:szCs w:val="28"/>
        </w:rPr>
        <w:t>Избирательной комиссии Ростовской области от 16.06.2021 № 151-5</w:t>
      </w:r>
      <w:r w:rsidR="007C03F1">
        <w:rPr>
          <w:bCs/>
          <w:sz w:val="28"/>
          <w:szCs w:val="28"/>
        </w:rPr>
        <w:t xml:space="preserve">                        «</w:t>
      </w:r>
      <w:r w:rsidR="007C03F1" w:rsidRPr="007C03F1">
        <w:rPr>
          <w:sz w:val="28"/>
          <w:szCs w:val="28"/>
        </w:rPr>
        <w:t>О Порядке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="007C03F1">
        <w:rPr>
          <w:sz w:val="28"/>
          <w:szCs w:val="28"/>
        </w:rPr>
        <w:t xml:space="preserve">, </w:t>
      </w:r>
      <w:r>
        <w:rPr>
          <w:sz w:val="28"/>
        </w:rPr>
        <w:t xml:space="preserve">Территориальная избирательная комиссия </w:t>
      </w:r>
      <w:r w:rsidR="008F0194">
        <w:rPr>
          <w:sz w:val="28"/>
        </w:rPr>
        <w:t>Цимлянского</w:t>
      </w:r>
      <w:r>
        <w:rPr>
          <w:sz w:val="28"/>
        </w:rPr>
        <w:t xml:space="preserve"> района Ростовской области </w:t>
      </w:r>
    </w:p>
    <w:p w:rsidR="007C03F1" w:rsidRDefault="007C03F1" w:rsidP="007C03F1">
      <w:pPr>
        <w:jc w:val="center"/>
        <w:rPr>
          <w:sz w:val="28"/>
        </w:rPr>
      </w:pPr>
    </w:p>
    <w:p w:rsidR="007701BD" w:rsidRDefault="007701BD" w:rsidP="007C03F1">
      <w:pPr>
        <w:jc w:val="center"/>
        <w:rPr>
          <w:sz w:val="27"/>
          <w:szCs w:val="24"/>
        </w:rPr>
      </w:pPr>
      <w:r>
        <w:rPr>
          <w:sz w:val="27"/>
        </w:rPr>
        <w:t>ПОСТАНОВЛЯЕТ:</w:t>
      </w:r>
    </w:p>
    <w:p w:rsidR="007701BD" w:rsidRDefault="007701BD" w:rsidP="007701BD">
      <w:pPr>
        <w:jc w:val="center"/>
        <w:rPr>
          <w:sz w:val="27"/>
        </w:rPr>
      </w:pPr>
    </w:p>
    <w:p w:rsidR="00100F19" w:rsidRPr="00100F19" w:rsidRDefault="007701BD" w:rsidP="00100F19">
      <w:pPr>
        <w:tabs>
          <w:tab w:val="left" w:pos="7088"/>
        </w:tabs>
        <w:spacing w:line="360" w:lineRule="auto"/>
        <w:ind w:right="-1"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1. Для открытия, ведения и закрытия специальных избирательных счетов кандидатов при проведении </w:t>
      </w:r>
      <w:r>
        <w:rPr>
          <w:bCs/>
          <w:sz w:val="28"/>
          <w:szCs w:val="28"/>
        </w:rPr>
        <w:t xml:space="preserve">выборов </w:t>
      </w:r>
      <w:r w:rsidR="00BD6309" w:rsidRPr="00BD6309">
        <w:rPr>
          <w:bCs/>
          <w:sz w:val="28"/>
          <w:szCs w:val="28"/>
        </w:rPr>
        <w:t xml:space="preserve">депутатов Собрания депутатов городского и сельских поселений Цимлянского района Ростовской области пятого созыва </w:t>
      </w:r>
      <w:r w:rsidRPr="00BD6309">
        <w:rPr>
          <w:sz w:val="28"/>
          <w:szCs w:val="28"/>
        </w:rPr>
        <w:t>о</w:t>
      </w:r>
      <w:r>
        <w:rPr>
          <w:sz w:val="28"/>
          <w:szCs w:val="28"/>
        </w:rPr>
        <w:t xml:space="preserve">пределить </w:t>
      </w:r>
      <w:r w:rsidR="00BD6309" w:rsidRPr="00BD6309">
        <w:rPr>
          <w:sz w:val="28"/>
          <w:szCs w:val="28"/>
        </w:rPr>
        <w:t>дополнитель</w:t>
      </w:r>
      <w:r w:rsidR="00BD6309">
        <w:rPr>
          <w:sz w:val="28"/>
          <w:szCs w:val="28"/>
        </w:rPr>
        <w:t>ный офис</w:t>
      </w:r>
      <w:r w:rsidR="00BD6309" w:rsidRPr="00BD6309">
        <w:rPr>
          <w:sz w:val="28"/>
          <w:szCs w:val="28"/>
        </w:rPr>
        <w:t xml:space="preserve"> публичного акционерного общества «Сбербанк России» №5221/0881, расположенный по адресу: 347</w:t>
      </w:r>
      <w:r w:rsidR="00C313EC">
        <w:rPr>
          <w:sz w:val="28"/>
          <w:szCs w:val="28"/>
        </w:rPr>
        <w:t>320</w:t>
      </w:r>
      <w:r w:rsidR="00BD6309" w:rsidRPr="00BD6309">
        <w:rPr>
          <w:sz w:val="28"/>
          <w:szCs w:val="28"/>
        </w:rPr>
        <w:t xml:space="preserve">, Ростовская область, </w:t>
      </w:r>
      <w:proofErr w:type="spellStart"/>
      <w:r w:rsidR="00BD6309" w:rsidRPr="00BD6309">
        <w:rPr>
          <w:sz w:val="28"/>
          <w:szCs w:val="28"/>
        </w:rPr>
        <w:t>Цимлянский</w:t>
      </w:r>
      <w:proofErr w:type="spellEnd"/>
      <w:r w:rsidR="00BD6309" w:rsidRPr="00BD6309">
        <w:rPr>
          <w:sz w:val="28"/>
          <w:szCs w:val="28"/>
        </w:rPr>
        <w:t xml:space="preserve"> район, ул. Ленина, д. 31/30.</w:t>
      </w:r>
      <w:r w:rsidR="00100F19" w:rsidRPr="00100F19">
        <w:rPr>
          <w:kern w:val="36"/>
          <w:sz w:val="48"/>
          <w:szCs w:val="48"/>
        </w:rPr>
        <w:t xml:space="preserve"> </w:t>
      </w:r>
    </w:p>
    <w:p w:rsidR="00BD6309" w:rsidRPr="00BD6309" w:rsidRDefault="00BD6309" w:rsidP="00BD6309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134BC8" w:rsidRDefault="007701BD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Довести настоящее постановление до сведения дополнительного офиса публичного акционерного </w:t>
      </w:r>
      <w:r w:rsidR="00134BC8">
        <w:rPr>
          <w:sz w:val="28"/>
          <w:szCs w:val="28"/>
        </w:rPr>
        <w:t xml:space="preserve">общества «Сбербанк России» </w:t>
      </w:r>
      <w:r w:rsidR="00134BC8" w:rsidRPr="00134BC8">
        <w:rPr>
          <w:sz w:val="28"/>
          <w:szCs w:val="28"/>
        </w:rPr>
        <w:t>№5221/0</w:t>
      </w:r>
      <w:r w:rsidR="0080040E">
        <w:rPr>
          <w:sz w:val="28"/>
          <w:szCs w:val="28"/>
        </w:rPr>
        <w:t>881</w:t>
      </w:r>
      <w:r w:rsidR="00134BC8" w:rsidRPr="00134BC8">
        <w:rPr>
          <w:sz w:val="28"/>
          <w:szCs w:val="28"/>
        </w:rPr>
        <w:t>, расположенный по адресу: 347</w:t>
      </w:r>
      <w:r w:rsidR="00C313EC">
        <w:rPr>
          <w:sz w:val="28"/>
          <w:szCs w:val="28"/>
        </w:rPr>
        <w:t>320</w:t>
      </w:r>
      <w:bookmarkStart w:id="0" w:name="_GoBack"/>
      <w:bookmarkEnd w:id="0"/>
      <w:r w:rsidR="00134BC8" w:rsidRPr="00134BC8">
        <w:rPr>
          <w:sz w:val="28"/>
          <w:szCs w:val="28"/>
        </w:rPr>
        <w:t xml:space="preserve">, Ростовская область, </w:t>
      </w:r>
      <w:proofErr w:type="spellStart"/>
      <w:r w:rsidR="0080040E">
        <w:rPr>
          <w:sz w:val="28"/>
          <w:szCs w:val="28"/>
        </w:rPr>
        <w:t>Цимлянский</w:t>
      </w:r>
      <w:proofErr w:type="spellEnd"/>
      <w:r w:rsidR="0080040E">
        <w:rPr>
          <w:sz w:val="28"/>
          <w:szCs w:val="28"/>
        </w:rPr>
        <w:t xml:space="preserve"> район</w:t>
      </w:r>
      <w:r w:rsidR="00134BC8" w:rsidRPr="00134BC8">
        <w:rPr>
          <w:sz w:val="28"/>
          <w:szCs w:val="28"/>
        </w:rPr>
        <w:t xml:space="preserve">, ул. Ленина, д. </w:t>
      </w:r>
      <w:r w:rsidR="0080040E">
        <w:rPr>
          <w:sz w:val="28"/>
          <w:szCs w:val="28"/>
        </w:rPr>
        <w:t>31/30</w:t>
      </w:r>
      <w:r w:rsidR="00134BC8" w:rsidRPr="00134BC8">
        <w:rPr>
          <w:sz w:val="28"/>
          <w:szCs w:val="28"/>
        </w:rPr>
        <w:t>.</w:t>
      </w:r>
    </w:p>
    <w:p w:rsidR="007701BD" w:rsidRDefault="007701BD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Разместить настоящее постановление на официальном сайте Территориальной избирательной комиссии </w:t>
      </w:r>
      <w:r w:rsidR="008F019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A61E6" w:rsidRPr="00EA61E6" w:rsidRDefault="00EA61E6" w:rsidP="00EA61E6">
      <w:pPr>
        <w:pStyle w:val="a9"/>
        <w:rPr>
          <w:szCs w:val="28"/>
        </w:rPr>
      </w:pPr>
      <w:r>
        <w:rPr>
          <w:sz w:val="28"/>
          <w:szCs w:val="28"/>
        </w:rPr>
        <w:t xml:space="preserve">4. </w:t>
      </w:r>
      <w:r w:rsidRPr="00EA61E6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>председателя</w:t>
      </w:r>
      <w:r w:rsidRPr="00EA61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Полякова Сергея Ивановича.</w:t>
      </w:r>
    </w:p>
    <w:p w:rsidR="0080040E" w:rsidRDefault="0080040E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07555D" w:rsidRDefault="0007555D" w:rsidP="00BE7FD4">
      <w:pPr>
        <w:spacing w:line="360" w:lineRule="auto"/>
        <w:jc w:val="both"/>
        <w:rPr>
          <w:sz w:val="28"/>
          <w:szCs w:val="28"/>
        </w:rPr>
      </w:pPr>
    </w:p>
    <w:p w:rsidR="005819F7" w:rsidRPr="0007555D" w:rsidRDefault="005819F7" w:rsidP="0007555D">
      <w:pPr>
        <w:spacing w:line="360" w:lineRule="auto"/>
        <w:jc w:val="both"/>
        <w:rPr>
          <w:sz w:val="28"/>
          <w:szCs w:val="28"/>
        </w:rPr>
      </w:pPr>
    </w:p>
    <w:p w:rsidR="00E50AF1" w:rsidRDefault="00E50AF1" w:rsidP="00E50AF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C03F1">
        <w:rPr>
          <w:sz w:val="28"/>
          <w:szCs w:val="28"/>
        </w:rPr>
        <w:t>С.И. Поляков</w:t>
      </w:r>
    </w:p>
    <w:p w:rsidR="00E50AF1" w:rsidRDefault="00E50AF1" w:rsidP="00E50A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C03F1">
        <w:rPr>
          <w:sz w:val="28"/>
          <w:szCs w:val="28"/>
        </w:rPr>
        <w:t>С.В. Бурякова</w:t>
      </w:r>
    </w:p>
    <w:p w:rsidR="00051E20" w:rsidRPr="00051E20" w:rsidRDefault="00051E20" w:rsidP="00051E20"/>
    <w:p w:rsidR="00980656" w:rsidRDefault="00980656" w:rsidP="00051E20">
      <w:pPr>
        <w:tabs>
          <w:tab w:val="left" w:pos="2280"/>
        </w:tabs>
      </w:pPr>
    </w:p>
    <w:p w:rsidR="001B66B2" w:rsidRDefault="001B66B2" w:rsidP="00051E20">
      <w:pPr>
        <w:tabs>
          <w:tab w:val="left" w:pos="2280"/>
        </w:tabs>
      </w:pPr>
    </w:p>
    <w:p w:rsidR="001B66B2" w:rsidRDefault="001B66B2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sectPr w:rsidR="00051E20" w:rsidSect="00202B53">
      <w:pgSz w:w="11906" w:h="16838"/>
      <w:pgMar w:top="1134" w:right="850" w:bottom="125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0A15"/>
    <w:multiLevelType w:val="hybridMultilevel"/>
    <w:tmpl w:val="14A8E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5D3E45"/>
    <w:multiLevelType w:val="hybridMultilevel"/>
    <w:tmpl w:val="0850457C"/>
    <w:lvl w:ilvl="0" w:tplc="A934A666">
      <w:start w:val="1"/>
      <w:numFmt w:val="decimal"/>
      <w:lvlText w:val="%1.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28"/>
        </w:tabs>
        <w:ind w:left="26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48"/>
        </w:tabs>
        <w:ind w:left="33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68"/>
        </w:tabs>
        <w:ind w:left="40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88"/>
        </w:tabs>
        <w:ind w:left="47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08"/>
        </w:tabs>
        <w:ind w:left="55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28"/>
        </w:tabs>
        <w:ind w:left="62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48"/>
        </w:tabs>
        <w:ind w:left="69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68"/>
        </w:tabs>
        <w:ind w:left="7668" w:hanging="180"/>
      </w:pPr>
    </w:lvl>
  </w:abstractNum>
  <w:abstractNum w:abstractNumId="2">
    <w:nsid w:val="07A56959"/>
    <w:multiLevelType w:val="hybridMultilevel"/>
    <w:tmpl w:val="118CA2B0"/>
    <w:lvl w:ilvl="0" w:tplc="3E70D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4141CD"/>
    <w:multiLevelType w:val="hybridMultilevel"/>
    <w:tmpl w:val="37CE6A22"/>
    <w:lvl w:ilvl="0" w:tplc="A6D0E7F4">
      <w:start w:val="1"/>
      <w:numFmt w:val="decimal"/>
      <w:lvlText w:val="%1."/>
      <w:lvlJc w:val="left"/>
      <w:pPr>
        <w:tabs>
          <w:tab w:val="num" w:pos="2575"/>
        </w:tabs>
        <w:ind w:left="2575" w:hanging="14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70"/>
        </w:tabs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0"/>
        </w:tabs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0"/>
        </w:tabs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0"/>
        </w:tabs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0"/>
        </w:tabs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0"/>
        </w:tabs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0"/>
        </w:tabs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0"/>
        </w:tabs>
        <w:ind w:left="7210" w:hanging="180"/>
      </w:pPr>
    </w:lvl>
  </w:abstractNum>
  <w:abstractNum w:abstractNumId="4">
    <w:nsid w:val="0B7947C6"/>
    <w:multiLevelType w:val="hybridMultilevel"/>
    <w:tmpl w:val="B4084AB4"/>
    <w:lvl w:ilvl="0" w:tplc="2DE87C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BFE3769"/>
    <w:multiLevelType w:val="hybridMultilevel"/>
    <w:tmpl w:val="04E8B8BC"/>
    <w:lvl w:ilvl="0" w:tplc="82649EA8">
      <w:start w:val="1"/>
      <w:numFmt w:val="decimal"/>
      <w:lvlText w:val="%1."/>
      <w:lvlJc w:val="left"/>
      <w:pPr>
        <w:tabs>
          <w:tab w:val="num" w:pos="1110"/>
        </w:tabs>
        <w:ind w:left="11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1EC40D1"/>
    <w:multiLevelType w:val="hybridMultilevel"/>
    <w:tmpl w:val="893A0560"/>
    <w:lvl w:ilvl="0" w:tplc="EE28035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17B12289"/>
    <w:multiLevelType w:val="hybridMultilevel"/>
    <w:tmpl w:val="B84CF024"/>
    <w:lvl w:ilvl="0" w:tplc="680C3258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FC74D21"/>
    <w:multiLevelType w:val="hybridMultilevel"/>
    <w:tmpl w:val="BDA04B6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07784A"/>
    <w:multiLevelType w:val="hybridMultilevel"/>
    <w:tmpl w:val="5D12078C"/>
    <w:lvl w:ilvl="0" w:tplc="A0D4666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A36396"/>
    <w:multiLevelType w:val="multilevel"/>
    <w:tmpl w:val="20AA87B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8F44D00"/>
    <w:multiLevelType w:val="hybridMultilevel"/>
    <w:tmpl w:val="B7BC1F5C"/>
    <w:lvl w:ilvl="0" w:tplc="6AB8A3C2">
      <w:start w:val="28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2C25F8"/>
    <w:multiLevelType w:val="hybridMultilevel"/>
    <w:tmpl w:val="4A60A74A"/>
    <w:lvl w:ilvl="0" w:tplc="966AEBC4">
      <w:start w:val="1"/>
      <w:numFmt w:val="decimal"/>
      <w:lvlText w:val="%1."/>
      <w:lvlJc w:val="left"/>
      <w:pPr>
        <w:tabs>
          <w:tab w:val="num" w:pos="1410"/>
        </w:tabs>
        <w:ind w:left="1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3">
    <w:nsid w:val="2C7B285D"/>
    <w:multiLevelType w:val="hybridMultilevel"/>
    <w:tmpl w:val="099265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7B2A38"/>
    <w:multiLevelType w:val="hybridMultilevel"/>
    <w:tmpl w:val="415A89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57145F"/>
    <w:multiLevelType w:val="multilevel"/>
    <w:tmpl w:val="91586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F66040"/>
    <w:multiLevelType w:val="hybridMultilevel"/>
    <w:tmpl w:val="E20C85B0"/>
    <w:lvl w:ilvl="0" w:tplc="4F282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572933"/>
    <w:multiLevelType w:val="hybridMultilevel"/>
    <w:tmpl w:val="8C6EC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F52C4E"/>
    <w:multiLevelType w:val="multilevel"/>
    <w:tmpl w:val="7B724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F30FC0"/>
    <w:multiLevelType w:val="hybridMultilevel"/>
    <w:tmpl w:val="B94AEEB6"/>
    <w:lvl w:ilvl="0" w:tplc="15B2BC56">
      <w:start w:val="1"/>
      <w:numFmt w:val="decimal"/>
      <w:lvlText w:val="%1.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>
    <w:nsid w:val="626E6B28"/>
    <w:multiLevelType w:val="hybridMultilevel"/>
    <w:tmpl w:val="6F94DC46"/>
    <w:lvl w:ilvl="0" w:tplc="14B0166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31579D7"/>
    <w:multiLevelType w:val="multilevel"/>
    <w:tmpl w:val="8472A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1F1013"/>
    <w:multiLevelType w:val="hybridMultilevel"/>
    <w:tmpl w:val="8CA86FC0"/>
    <w:lvl w:ilvl="0" w:tplc="B30661D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2BB3CC9"/>
    <w:multiLevelType w:val="hybridMultilevel"/>
    <w:tmpl w:val="33968530"/>
    <w:lvl w:ilvl="0" w:tplc="6B4E09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4"/>
  </w:num>
  <w:num w:numId="5">
    <w:abstractNumId w:val="21"/>
  </w:num>
  <w:num w:numId="6">
    <w:abstractNumId w:val="0"/>
  </w:num>
  <w:num w:numId="7">
    <w:abstractNumId w:val="13"/>
  </w:num>
  <w:num w:numId="8">
    <w:abstractNumId w:val="23"/>
  </w:num>
  <w:num w:numId="9">
    <w:abstractNumId w:val="20"/>
  </w:num>
  <w:num w:numId="10">
    <w:abstractNumId w:val="12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22"/>
  </w:num>
  <w:num w:numId="16">
    <w:abstractNumId w:val="16"/>
  </w:num>
  <w:num w:numId="17">
    <w:abstractNumId w:val="15"/>
  </w:num>
  <w:num w:numId="18">
    <w:abstractNumId w:val="18"/>
  </w:num>
  <w:num w:numId="19">
    <w:abstractNumId w:val="17"/>
  </w:num>
  <w:num w:numId="20">
    <w:abstractNumId w:val="3"/>
  </w:num>
  <w:num w:numId="21">
    <w:abstractNumId w:val="24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4F4"/>
    <w:rsid w:val="000072DC"/>
    <w:rsid w:val="000116A3"/>
    <w:rsid w:val="00014F73"/>
    <w:rsid w:val="00021599"/>
    <w:rsid w:val="00025B1E"/>
    <w:rsid w:val="00036061"/>
    <w:rsid w:val="00051E20"/>
    <w:rsid w:val="00054598"/>
    <w:rsid w:val="00054C1A"/>
    <w:rsid w:val="0007555D"/>
    <w:rsid w:val="0008234C"/>
    <w:rsid w:val="00082E39"/>
    <w:rsid w:val="000970D9"/>
    <w:rsid w:val="000B4DA0"/>
    <w:rsid w:val="00100F19"/>
    <w:rsid w:val="00134BC8"/>
    <w:rsid w:val="00136BCC"/>
    <w:rsid w:val="001465BA"/>
    <w:rsid w:val="001503DB"/>
    <w:rsid w:val="00151449"/>
    <w:rsid w:val="00162381"/>
    <w:rsid w:val="00164224"/>
    <w:rsid w:val="00167340"/>
    <w:rsid w:val="00176A13"/>
    <w:rsid w:val="00185F2A"/>
    <w:rsid w:val="001A7F07"/>
    <w:rsid w:val="001B66B2"/>
    <w:rsid w:val="001E7D88"/>
    <w:rsid w:val="001F18CC"/>
    <w:rsid w:val="001F3840"/>
    <w:rsid w:val="00202B53"/>
    <w:rsid w:val="002243BD"/>
    <w:rsid w:val="00230201"/>
    <w:rsid w:val="002325FA"/>
    <w:rsid w:val="00243698"/>
    <w:rsid w:val="00245606"/>
    <w:rsid w:val="002953E7"/>
    <w:rsid w:val="002B2DC7"/>
    <w:rsid w:val="002C6A80"/>
    <w:rsid w:val="002E6D80"/>
    <w:rsid w:val="00315F0E"/>
    <w:rsid w:val="003173F6"/>
    <w:rsid w:val="0032305E"/>
    <w:rsid w:val="00330696"/>
    <w:rsid w:val="00361881"/>
    <w:rsid w:val="0039464A"/>
    <w:rsid w:val="003B796B"/>
    <w:rsid w:val="003C0F4A"/>
    <w:rsid w:val="003C355C"/>
    <w:rsid w:val="003D5702"/>
    <w:rsid w:val="00401879"/>
    <w:rsid w:val="00414C07"/>
    <w:rsid w:val="00432E09"/>
    <w:rsid w:val="0044707C"/>
    <w:rsid w:val="004633A2"/>
    <w:rsid w:val="004930D1"/>
    <w:rsid w:val="004A4049"/>
    <w:rsid w:val="004C7F79"/>
    <w:rsid w:val="004D34AE"/>
    <w:rsid w:val="004F1B77"/>
    <w:rsid w:val="004F4B63"/>
    <w:rsid w:val="00500BA1"/>
    <w:rsid w:val="005027B7"/>
    <w:rsid w:val="00502F2E"/>
    <w:rsid w:val="00515373"/>
    <w:rsid w:val="005232EC"/>
    <w:rsid w:val="00550B2B"/>
    <w:rsid w:val="005517BB"/>
    <w:rsid w:val="00573FB4"/>
    <w:rsid w:val="005819F7"/>
    <w:rsid w:val="0058321B"/>
    <w:rsid w:val="005A54FA"/>
    <w:rsid w:val="005B7293"/>
    <w:rsid w:val="005B7A7A"/>
    <w:rsid w:val="005C3399"/>
    <w:rsid w:val="006230F9"/>
    <w:rsid w:val="00654A81"/>
    <w:rsid w:val="0065604F"/>
    <w:rsid w:val="00661EA8"/>
    <w:rsid w:val="0066372A"/>
    <w:rsid w:val="00672808"/>
    <w:rsid w:val="00682D1B"/>
    <w:rsid w:val="00693EF5"/>
    <w:rsid w:val="0069727D"/>
    <w:rsid w:val="006A677C"/>
    <w:rsid w:val="006D04E8"/>
    <w:rsid w:val="006E74A8"/>
    <w:rsid w:val="00747367"/>
    <w:rsid w:val="00757B0C"/>
    <w:rsid w:val="007701BD"/>
    <w:rsid w:val="00774EB4"/>
    <w:rsid w:val="00775CB6"/>
    <w:rsid w:val="00792955"/>
    <w:rsid w:val="007934C6"/>
    <w:rsid w:val="007A7D74"/>
    <w:rsid w:val="007C03B0"/>
    <w:rsid w:val="007C03F1"/>
    <w:rsid w:val="007C4A78"/>
    <w:rsid w:val="007D16DE"/>
    <w:rsid w:val="007E1CBB"/>
    <w:rsid w:val="007E5655"/>
    <w:rsid w:val="0080040E"/>
    <w:rsid w:val="00801CA9"/>
    <w:rsid w:val="0080771F"/>
    <w:rsid w:val="0081191A"/>
    <w:rsid w:val="0081365A"/>
    <w:rsid w:val="00813F0B"/>
    <w:rsid w:val="00814293"/>
    <w:rsid w:val="00820815"/>
    <w:rsid w:val="008253F3"/>
    <w:rsid w:val="008264B2"/>
    <w:rsid w:val="00830308"/>
    <w:rsid w:val="008516AB"/>
    <w:rsid w:val="00851F9A"/>
    <w:rsid w:val="00853B2A"/>
    <w:rsid w:val="00857709"/>
    <w:rsid w:val="008707F6"/>
    <w:rsid w:val="00871370"/>
    <w:rsid w:val="0087349A"/>
    <w:rsid w:val="008832DE"/>
    <w:rsid w:val="008B3782"/>
    <w:rsid w:val="008C3597"/>
    <w:rsid w:val="008C57A8"/>
    <w:rsid w:val="008E16AE"/>
    <w:rsid w:val="008F0194"/>
    <w:rsid w:val="00901752"/>
    <w:rsid w:val="00936737"/>
    <w:rsid w:val="00975C4B"/>
    <w:rsid w:val="00980656"/>
    <w:rsid w:val="00983E10"/>
    <w:rsid w:val="00984F21"/>
    <w:rsid w:val="00986995"/>
    <w:rsid w:val="009B6160"/>
    <w:rsid w:val="009C17DF"/>
    <w:rsid w:val="009D55C1"/>
    <w:rsid w:val="009F54C8"/>
    <w:rsid w:val="00A11012"/>
    <w:rsid w:val="00A52852"/>
    <w:rsid w:val="00A5391F"/>
    <w:rsid w:val="00A854A7"/>
    <w:rsid w:val="00A97E9C"/>
    <w:rsid w:val="00B14714"/>
    <w:rsid w:val="00B307F5"/>
    <w:rsid w:val="00B367AB"/>
    <w:rsid w:val="00B76338"/>
    <w:rsid w:val="00B921B2"/>
    <w:rsid w:val="00BA0C22"/>
    <w:rsid w:val="00BA6A8A"/>
    <w:rsid w:val="00BB0A0C"/>
    <w:rsid w:val="00BB313B"/>
    <w:rsid w:val="00BD6309"/>
    <w:rsid w:val="00BE03B4"/>
    <w:rsid w:val="00BE1EA4"/>
    <w:rsid w:val="00BE7FD4"/>
    <w:rsid w:val="00BF6A9B"/>
    <w:rsid w:val="00C06A8F"/>
    <w:rsid w:val="00C313EC"/>
    <w:rsid w:val="00C40654"/>
    <w:rsid w:val="00C443EC"/>
    <w:rsid w:val="00C50C1E"/>
    <w:rsid w:val="00C519E1"/>
    <w:rsid w:val="00C754B8"/>
    <w:rsid w:val="00C901B0"/>
    <w:rsid w:val="00C93C28"/>
    <w:rsid w:val="00CA46EA"/>
    <w:rsid w:val="00CB2ED2"/>
    <w:rsid w:val="00CC3F96"/>
    <w:rsid w:val="00CE16FE"/>
    <w:rsid w:val="00CF15F9"/>
    <w:rsid w:val="00CF26A2"/>
    <w:rsid w:val="00D057F0"/>
    <w:rsid w:val="00D17CD5"/>
    <w:rsid w:val="00D17F34"/>
    <w:rsid w:val="00D261C8"/>
    <w:rsid w:val="00D2772A"/>
    <w:rsid w:val="00D34E66"/>
    <w:rsid w:val="00D41185"/>
    <w:rsid w:val="00D54E2F"/>
    <w:rsid w:val="00D5786F"/>
    <w:rsid w:val="00D60285"/>
    <w:rsid w:val="00D60DE1"/>
    <w:rsid w:val="00D6728F"/>
    <w:rsid w:val="00D8737C"/>
    <w:rsid w:val="00DD4476"/>
    <w:rsid w:val="00E1175A"/>
    <w:rsid w:val="00E11C18"/>
    <w:rsid w:val="00E1359D"/>
    <w:rsid w:val="00E24AFC"/>
    <w:rsid w:val="00E3407C"/>
    <w:rsid w:val="00E3598C"/>
    <w:rsid w:val="00E42A09"/>
    <w:rsid w:val="00E43D18"/>
    <w:rsid w:val="00E46D83"/>
    <w:rsid w:val="00E50AF1"/>
    <w:rsid w:val="00E526DF"/>
    <w:rsid w:val="00E6706F"/>
    <w:rsid w:val="00E71041"/>
    <w:rsid w:val="00E75EEB"/>
    <w:rsid w:val="00E77054"/>
    <w:rsid w:val="00E838D8"/>
    <w:rsid w:val="00EA61E6"/>
    <w:rsid w:val="00EC2DA0"/>
    <w:rsid w:val="00ED4555"/>
    <w:rsid w:val="00EE5D6D"/>
    <w:rsid w:val="00EF5120"/>
    <w:rsid w:val="00EF6943"/>
    <w:rsid w:val="00EF7831"/>
    <w:rsid w:val="00F047F3"/>
    <w:rsid w:val="00F10AF4"/>
    <w:rsid w:val="00F254FF"/>
    <w:rsid w:val="00F31E7A"/>
    <w:rsid w:val="00F32BE8"/>
    <w:rsid w:val="00F5521C"/>
    <w:rsid w:val="00F557E6"/>
    <w:rsid w:val="00F60AF3"/>
    <w:rsid w:val="00F6262C"/>
    <w:rsid w:val="00F72020"/>
    <w:rsid w:val="00FA476D"/>
    <w:rsid w:val="00FB74F4"/>
    <w:rsid w:val="00FC245F"/>
    <w:rsid w:val="00FE3CC4"/>
    <w:rsid w:val="00FF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87B7990-000F-4500-86AF-A228BAB4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752"/>
  </w:style>
  <w:style w:type="paragraph" w:styleId="1">
    <w:name w:val="heading 1"/>
    <w:basedOn w:val="a"/>
    <w:next w:val="a"/>
    <w:qFormat/>
    <w:rsid w:val="00432E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B0A0C"/>
    <w:pPr>
      <w:ind w:firstLine="360"/>
      <w:jc w:val="both"/>
    </w:pPr>
    <w:rPr>
      <w:sz w:val="28"/>
    </w:rPr>
  </w:style>
  <w:style w:type="paragraph" w:customStyle="1" w:styleId="-1">
    <w:name w:val="Т-1"/>
    <w:aliases w:val="5"/>
    <w:basedOn w:val="a"/>
    <w:rsid w:val="00BB0A0C"/>
    <w:pPr>
      <w:spacing w:line="360" w:lineRule="auto"/>
      <w:ind w:firstLine="720"/>
      <w:jc w:val="both"/>
    </w:pPr>
    <w:rPr>
      <w:sz w:val="28"/>
    </w:rPr>
  </w:style>
  <w:style w:type="paragraph" w:styleId="3">
    <w:name w:val="Body Text Indent 3"/>
    <w:basedOn w:val="a"/>
    <w:rsid w:val="00853B2A"/>
    <w:pPr>
      <w:spacing w:after="120"/>
      <w:ind w:left="283"/>
    </w:pPr>
    <w:rPr>
      <w:sz w:val="16"/>
      <w:szCs w:val="16"/>
    </w:rPr>
  </w:style>
  <w:style w:type="paragraph" w:styleId="a4">
    <w:name w:val="Balloon Text"/>
    <w:basedOn w:val="a"/>
    <w:semiHidden/>
    <w:rsid w:val="00330696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qFormat/>
    <w:rsid w:val="00F047F3"/>
    <w:pPr>
      <w:jc w:val="center"/>
    </w:pPr>
    <w:rPr>
      <w:b/>
      <w:sz w:val="28"/>
      <w:szCs w:val="24"/>
    </w:rPr>
  </w:style>
  <w:style w:type="paragraph" w:styleId="a6">
    <w:name w:val="Block Text"/>
    <w:basedOn w:val="a"/>
    <w:semiHidden/>
    <w:rsid w:val="00432E0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"/>
    <w:basedOn w:val="a"/>
    <w:rsid w:val="00432E09"/>
    <w:pPr>
      <w:spacing w:after="120"/>
    </w:pPr>
  </w:style>
  <w:style w:type="paragraph" w:customStyle="1" w:styleId="a8">
    <w:name w:val="письмо"/>
    <w:basedOn w:val="a"/>
    <w:rsid w:val="00BA6A8A"/>
    <w:pPr>
      <w:spacing w:after="120"/>
      <w:ind w:left="3969"/>
      <w:jc w:val="center"/>
    </w:pPr>
    <w:rPr>
      <w:rFonts w:ascii="Times New Roman CYR" w:hAnsi="Times New Roman CYR"/>
      <w:sz w:val="28"/>
    </w:rPr>
  </w:style>
  <w:style w:type="paragraph" w:customStyle="1" w:styleId="a9">
    <w:name w:val="Рабочий"/>
    <w:basedOn w:val="a"/>
    <w:rsid w:val="00C93C28"/>
    <w:pPr>
      <w:spacing w:line="360" w:lineRule="auto"/>
      <w:ind w:firstLine="709"/>
      <w:jc w:val="both"/>
    </w:pPr>
    <w:rPr>
      <w:sz w:val="24"/>
    </w:rPr>
  </w:style>
  <w:style w:type="character" w:styleId="aa">
    <w:name w:val="Strong"/>
    <w:qFormat/>
    <w:rsid w:val="00757B0C"/>
    <w:rPr>
      <w:b/>
      <w:bCs/>
    </w:rPr>
  </w:style>
  <w:style w:type="paragraph" w:styleId="ab">
    <w:name w:val="header"/>
    <w:basedOn w:val="a"/>
    <w:link w:val="ac"/>
    <w:unhideWhenUsed/>
    <w:rsid w:val="00757B0C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c">
    <w:name w:val="Верхний колонтитул Знак"/>
    <w:link w:val="ab"/>
    <w:rsid w:val="00757B0C"/>
    <w:rPr>
      <w:sz w:val="24"/>
      <w:szCs w:val="24"/>
      <w:lang w:val="x-none" w:eastAsia="x-none" w:bidi="ar-SA"/>
    </w:rPr>
  </w:style>
  <w:style w:type="paragraph" w:styleId="ad">
    <w:name w:val="No Spacing"/>
    <w:qFormat/>
    <w:rsid w:val="003173F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User 08</cp:lastModifiedBy>
  <cp:revision>8</cp:revision>
  <cp:lastPrinted>2021-07-08T04:52:00Z</cp:lastPrinted>
  <dcterms:created xsi:type="dcterms:W3CDTF">2021-07-06T13:31:00Z</dcterms:created>
  <dcterms:modified xsi:type="dcterms:W3CDTF">2021-07-08T04:52:00Z</dcterms:modified>
</cp:coreProperties>
</file>