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650EBF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62405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17-14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BA4047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C27BB" w:rsidRPr="00AC27BB" w:rsidRDefault="00462405" w:rsidP="00BA4047">
      <w:pPr>
        <w:widowControl w:val="0"/>
        <w:autoSpaceDN w:val="0"/>
        <w:spacing w:after="0" w:line="240" w:lineRule="auto"/>
        <w:ind w:left="851" w:right="1134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4624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постановление Территориальной избирательной комиссии Цимлянского района Ростовской области от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28</w:t>
      </w:r>
      <w:r w:rsidRPr="0046240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июля 2021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14-2 «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EF7AF5">
        <w:rPr>
          <w:rFonts w:ascii="Times New Roman" w:eastAsia="Times New Roman" w:hAnsi="Times New Roman"/>
          <w:b/>
          <w:sz w:val="28"/>
          <w:szCs w:val="28"/>
          <w:lang w:eastAsia="ru-RU"/>
        </w:rPr>
        <w:t>одномандатным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Ростовского регионального отделения Всероссийской политической партии «ЕДИНАЯ РОССИЯ» на выборах депутатов Собрания депутатов </w:t>
      </w:r>
      <w:r w:rsidR="00E264BF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Цимлянского городского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EF7AF5">
        <w:rPr>
          <w:rFonts w:ascii="Times New Roman" w:eastAsia="Times New Roman" w:hAnsi="Times New Roman"/>
          <w:b/>
          <w:sz w:val="28"/>
          <w:szCs w:val="28"/>
          <w:lang w:eastAsia="ru-RU"/>
        </w:rPr>
        <w:t>одномандатным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="00AC27BB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462405">
        <w:rPr>
          <w:rFonts w:ascii="Times New Roman" w:eastAsia="Times New Roman" w:hAnsi="Times New Roman"/>
          <w:sz w:val="28"/>
          <w:szCs w:val="28"/>
          <w:lang w:eastAsia="ru-RU"/>
        </w:rPr>
        <w:t>частью 8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</w:t>
      </w:r>
      <w:r w:rsidR="00462405"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Областного закона от 12.05.2016 </w:t>
      </w:r>
      <w:r w:rsidR="0046240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№ 525-3С «О выборах и референдумах в Ростовской области», рассмотрев </w:t>
      </w:r>
      <w:r w:rsidR="00462405">
        <w:rPr>
          <w:rFonts w:ascii="Times New Roman" w:eastAsia="Times New Roman" w:hAnsi="Times New Roman"/>
          <w:sz w:val="28"/>
          <w:szCs w:val="28"/>
          <w:lang w:eastAsia="ru-RU"/>
        </w:rPr>
        <w:t>решени</w:t>
      </w:r>
      <w:r w:rsidR="00EF7AF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62405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Местного политического совета Цимлянского местного отделения Всероссийской политической партии </w:t>
      </w:r>
      <w:r w:rsidR="00462405" w:rsidRPr="0046240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="00462405">
        <w:rPr>
          <w:rFonts w:ascii="Times New Roman" w:eastAsia="Times New Roman" w:hAnsi="Times New Roman"/>
          <w:sz w:val="28"/>
          <w:szCs w:val="28"/>
          <w:lang w:eastAsia="ru-RU"/>
        </w:rPr>
        <w:t xml:space="preserve"> от 03.08.2021 г                № 1, № 2 «Об изменении одномандатных избирательных округов, по которому первоначально были выдвинуты кандидаты в депутаты Собрания депутатов Цимлянского городского поселения Цимлянского района Ростовской области пятого созыва»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Pr="00462405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462405" w:rsidRPr="00462405" w:rsidRDefault="00462405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462405">
        <w:rPr>
          <w:rFonts w:ascii="Times New Roman" w:eastAsia="Times New Roman" w:hAnsi="Times New Roman"/>
          <w:sz w:val="28"/>
          <w:szCs w:val="20"/>
          <w:lang w:eastAsia="ru-RU"/>
        </w:rPr>
        <w:t xml:space="preserve"> Согласовать изменения в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спис</w:t>
      </w:r>
      <w:r w:rsidR="00462405">
        <w:rPr>
          <w:rFonts w:ascii="Times New Roman" w:eastAsia="Times New Roman" w:hAnsi="Times New Roman"/>
          <w:sz w:val="28"/>
          <w:szCs w:val="20"/>
          <w:lang w:eastAsia="ru-RU"/>
        </w:rPr>
        <w:t>ке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E264BF">
        <w:rPr>
          <w:rFonts w:ascii="Times New Roman" w:eastAsia="Times New Roman" w:hAnsi="Times New Roman"/>
          <w:sz w:val="28"/>
          <w:szCs w:val="28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Цимлянского района Ростовской области пятого созыва по </w:t>
      </w:r>
      <w:r w:rsidR="00EF7AF5">
        <w:rPr>
          <w:rFonts w:ascii="Times New Roman" w:eastAsia="Times New Roman" w:hAnsi="Times New Roman"/>
          <w:sz w:val="28"/>
          <w:szCs w:val="28"/>
          <w:lang w:eastAsia="ru-RU"/>
        </w:rPr>
        <w:t>одномандатным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132E9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Ростовского регионального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отделения Всероссийской политической 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="00EF7AF5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bookmarkStart w:id="3" w:name="_GoBack"/>
      <w:bookmarkEnd w:id="3"/>
      <w:r w:rsidR="001C4124">
        <w:rPr>
          <w:rFonts w:ascii="Times New Roman" w:eastAsia="Times New Roman" w:hAnsi="Times New Roman"/>
          <w:sz w:val="28"/>
          <w:szCs w:val="28"/>
          <w:lang w:eastAsia="ru-RU"/>
        </w:rPr>
        <w:t xml:space="preserve">далее список), изменив п.9, переносом кандидата </w:t>
      </w:r>
      <w:proofErr w:type="spellStart"/>
      <w:r w:rsidR="001C4124">
        <w:rPr>
          <w:rFonts w:ascii="Times New Roman" w:eastAsia="Times New Roman" w:hAnsi="Times New Roman"/>
          <w:sz w:val="28"/>
          <w:szCs w:val="28"/>
          <w:lang w:eastAsia="ru-RU"/>
        </w:rPr>
        <w:t>Леухов</w:t>
      </w:r>
      <w:r w:rsidR="00EF7AF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spellEnd"/>
      <w:r w:rsidR="00EF7AF5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Александровича из п.15.</w:t>
      </w:r>
    </w:p>
    <w:p w:rsidR="001C4124" w:rsidRDefault="001C4124" w:rsidP="001C4124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1C4124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Согласовать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</w:t>
      </w:r>
      <w:r w:rsidRPr="001C4124">
        <w:rPr>
          <w:rFonts w:ascii="Times New Roman" w:eastAsia="Times New Roman" w:hAnsi="Times New Roman"/>
          <w:sz w:val="28"/>
          <w:szCs w:val="28"/>
          <w:lang w:eastAsia="ru-RU"/>
        </w:rPr>
        <w:t>в списке</w:t>
      </w:r>
      <w:r w:rsidR="00BA404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C412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C4124">
        <w:rPr>
          <w:rFonts w:ascii="Times New Roman" w:eastAsia="Times New Roman" w:hAnsi="Times New Roman"/>
          <w:sz w:val="28"/>
          <w:szCs w:val="28"/>
          <w:lang w:eastAsia="ru-RU"/>
        </w:rPr>
        <w:t>изменив п.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1C4124">
        <w:rPr>
          <w:rFonts w:ascii="Times New Roman" w:eastAsia="Times New Roman" w:hAnsi="Times New Roman"/>
          <w:sz w:val="28"/>
          <w:szCs w:val="28"/>
          <w:lang w:eastAsia="ru-RU"/>
        </w:rPr>
        <w:t xml:space="preserve">, переносом кандидата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Сорокина Георгия Анатольевича</w:t>
      </w:r>
      <w:r w:rsidRPr="001C4124">
        <w:rPr>
          <w:rFonts w:ascii="Times New Roman" w:eastAsia="Times New Roman" w:hAnsi="Times New Roman"/>
          <w:sz w:val="28"/>
          <w:szCs w:val="28"/>
          <w:lang w:eastAsia="ru-RU"/>
        </w:rPr>
        <w:t xml:space="preserve"> из п.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</w:p>
    <w:p w:rsidR="00AC27BB" w:rsidRPr="00AC27BB" w:rsidRDefault="00BA4047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AC27BB" w:rsidRPr="00AC27BB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AC27BB"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E264BF">
        <w:rPr>
          <w:rFonts w:ascii="Times New Roman" w:eastAsia="Times New Roman" w:hAnsi="Times New Roman"/>
          <w:sz w:val="28"/>
          <w:szCs w:val="20"/>
          <w:lang w:eastAsia="ru-RU"/>
        </w:rPr>
        <w:t>Цимлянского городского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поселения Цимлянского района Ростовской области пятого созыва по </w:t>
      </w:r>
      <w:r w:rsidR="00EF7AF5">
        <w:rPr>
          <w:rFonts w:ascii="Times New Roman" w:eastAsia="Times New Roman" w:hAnsi="Times New Roman"/>
          <w:sz w:val="28"/>
          <w:szCs w:val="20"/>
          <w:lang w:eastAsia="ru-RU"/>
        </w:rPr>
        <w:t>одномандатным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="00AC27BB"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Ростовского регионального отделения 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2E91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4124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2405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0EBF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A4047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264BF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EF7AF5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5</cp:revision>
  <cp:lastPrinted>2021-08-03T14:20:00Z</cp:lastPrinted>
  <dcterms:created xsi:type="dcterms:W3CDTF">2021-07-23T07:03:00Z</dcterms:created>
  <dcterms:modified xsi:type="dcterms:W3CDTF">2021-08-03T15:14:00Z</dcterms:modified>
</cp:coreProperties>
</file>