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E3545" w:rsidRDefault="00A22EF3" w:rsidP="003E3545">
      <w:pPr>
        <w:pBdr>
          <w:bottom w:val="double" w:sz="12" w:space="1" w:color="auto"/>
        </w:pBdr>
        <w:jc w:val="center"/>
        <w:rPr>
          <w:b/>
          <w:bCs/>
          <w:sz w:val="32"/>
          <w:szCs w:val="32"/>
        </w:rPr>
      </w:pPr>
      <w:r>
        <w:rPr>
          <w:b/>
          <w:noProof/>
        </w:rPr>
        <w:drawing>
          <wp:inline distT="0" distB="0" distL="0" distR="0">
            <wp:extent cx="541020" cy="541020"/>
            <wp:effectExtent l="0" t="0" r="0" b="0"/>
            <wp:docPr id="1" name="Рисунок 2" descr="Описание: E:\герб Р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Описание: E:\герб РО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0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E3545" w:rsidRPr="00EE7114" w:rsidRDefault="003E3545" w:rsidP="003E3545">
      <w:pPr>
        <w:pBdr>
          <w:bottom w:val="double" w:sz="12" w:space="1" w:color="auto"/>
        </w:pBdr>
        <w:jc w:val="center"/>
        <w:rPr>
          <w:b/>
          <w:bCs/>
          <w:sz w:val="32"/>
          <w:szCs w:val="32"/>
        </w:rPr>
      </w:pPr>
      <w:r w:rsidRPr="00EE7114">
        <w:rPr>
          <w:b/>
          <w:bCs/>
          <w:sz w:val="32"/>
          <w:szCs w:val="32"/>
        </w:rPr>
        <w:t xml:space="preserve">ТЕРРИТОРИАЛЬНАЯ  ИЗБИРАТЕЛЬНАЯ   КОМИССИЯ </w:t>
      </w:r>
      <w:r w:rsidR="00BB326D">
        <w:rPr>
          <w:b/>
          <w:bCs/>
          <w:sz w:val="32"/>
          <w:szCs w:val="32"/>
        </w:rPr>
        <w:t>ЦИМЛЯНСКОГО</w:t>
      </w:r>
      <w:r w:rsidRPr="00EE7114">
        <w:rPr>
          <w:b/>
          <w:bCs/>
          <w:sz w:val="32"/>
          <w:szCs w:val="32"/>
        </w:rPr>
        <w:t xml:space="preserve">  РАЙОНА  РОСТОВСКОЙ  ОБЛАСТИ  </w:t>
      </w:r>
    </w:p>
    <w:p w:rsidR="003E3545" w:rsidRPr="000F6DF4" w:rsidRDefault="003E3545" w:rsidP="003E3545">
      <w:pPr>
        <w:tabs>
          <w:tab w:val="left" w:pos="3630"/>
        </w:tabs>
        <w:jc w:val="center"/>
        <w:rPr>
          <w:b/>
          <w:bCs/>
          <w:sz w:val="28"/>
          <w:szCs w:val="28"/>
        </w:rPr>
      </w:pPr>
    </w:p>
    <w:p w:rsidR="003E3545" w:rsidRPr="005E3F04" w:rsidRDefault="003E3545" w:rsidP="003E3545">
      <w:pPr>
        <w:tabs>
          <w:tab w:val="left" w:pos="3630"/>
        </w:tabs>
        <w:jc w:val="center"/>
        <w:rPr>
          <w:b/>
          <w:bCs/>
          <w:sz w:val="28"/>
          <w:szCs w:val="28"/>
        </w:rPr>
      </w:pPr>
      <w:r w:rsidRPr="005E3F04">
        <w:rPr>
          <w:b/>
          <w:bCs/>
          <w:sz w:val="28"/>
          <w:szCs w:val="28"/>
        </w:rPr>
        <w:t>ПОСТАНОВЛЕНИЕ</w:t>
      </w:r>
    </w:p>
    <w:p w:rsidR="003E3545" w:rsidRPr="005E3F04" w:rsidRDefault="003E3545" w:rsidP="003E3545">
      <w:pPr>
        <w:tabs>
          <w:tab w:val="left" w:pos="3630"/>
        </w:tabs>
        <w:rPr>
          <w:b/>
          <w:sz w:val="28"/>
          <w:szCs w:val="28"/>
        </w:rPr>
      </w:pPr>
    </w:p>
    <w:p w:rsidR="009119B2" w:rsidRPr="00D227CA" w:rsidRDefault="008E5702" w:rsidP="00BB326D">
      <w:pPr>
        <w:tabs>
          <w:tab w:val="left" w:pos="6750"/>
        </w:tabs>
        <w:jc w:val="both"/>
        <w:rPr>
          <w:sz w:val="28"/>
          <w:szCs w:val="28"/>
        </w:rPr>
      </w:pPr>
      <w:r>
        <w:rPr>
          <w:sz w:val="28"/>
          <w:szCs w:val="28"/>
        </w:rPr>
        <w:t>11</w:t>
      </w:r>
      <w:r w:rsidR="00BB1491">
        <w:rPr>
          <w:sz w:val="28"/>
          <w:szCs w:val="28"/>
        </w:rPr>
        <w:t>.04</w:t>
      </w:r>
      <w:r w:rsidR="00BB326D">
        <w:rPr>
          <w:sz w:val="28"/>
          <w:szCs w:val="28"/>
        </w:rPr>
        <w:t>.2025</w:t>
      </w:r>
      <w:r w:rsidR="009119B2" w:rsidRPr="000F6DF4">
        <w:rPr>
          <w:sz w:val="28"/>
          <w:szCs w:val="28"/>
        </w:rPr>
        <w:tab/>
      </w:r>
      <w:r w:rsidR="009119B2" w:rsidRPr="000F6DF4">
        <w:rPr>
          <w:sz w:val="28"/>
          <w:szCs w:val="28"/>
        </w:rPr>
        <w:tab/>
      </w:r>
      <w:r w:rsidR="009119B2" w:rsidRPr="000F6DF4">
        <w:rPr>
          <w:sz w:val="28"/>
          <w:szCs w:val="28"/>
        </w:rPr>
        <w:tab/>
      </w:r>
      <w:r w:rsidR="00BB326D">
        <w:rPr>
          <w:sz w:val="28"/>
          <w:szCs w:val="28"/>
        </w:rPr>
        <w:t xml:space="preserve">            </w:t>
      </w:r>
      <w:r w:rsidR="009119B2" w:rsidRPr="000F6DF4">
        <w:rPr>
          <w:sz w:val="28"/>
          <w:szCs w:val="28"/>
        </w:rPr>
        <w:t xml:space="preserve">№ </w:t>
      </w:r>
      <w:r w:rsidR="00BB326D">
        <w:rPr>
          <w:sz w:val="28"/>
          <w:szCs w:val="28"/>
        </w:rPr>
        <w:t>13</w:t>
      </w:r>
      <w:r w:rsidR="00BB1491">
        <w:rPr>
          <w:sz w:val="28"/>
          <w:szCs w:val="28"/>
        </w:rPr>
        <w:t>3</w:t>
      </w:r>
      <w:r w:rsidR="00BB326D">
        <w:rPr>
          <w:sz w:val="28"/>
          <w:szCs w:val="28"/>
        </w:rPr>
        <w:t>-</w:t>
      </w:r>
      <w:r w:rsidR="006454AD">
        <w:rPr>
          <w:sz w:val="28"/>
          <w:szCs w:val="28"/>
        </w:rPr>
        <w:t>3</w:t>
      </w:r>
    </w:p>
    <w:p w:rsidR="00E76465" w:rsidRPr="005E3F04" w:rsidRDefault="00BB326D" w:rsidP="00E76465">
      <w:pPr>
        <w:tabs>
          <w:tab w:val="left" w:pos="6750"/>
        </w:tabs>
        <w:jc w:val="center"/>
        <w:rPr>
          <w:sz w:val="28"/>
          <w:szCs w:val="28"/>
        </w:rPr>
      </w:pPr>
      <w:r>
        <w:rPr>
          <w:sz w:val="28"/>
          <w:szCs w:val="28"/>
        </w:rPr>
        <w:t>г.</w:t>
      </w:r>
      <w:r w:rsidR="007151B4">
        <w:rPr>
          <w:sz w:val="28"/>
          <w:szCs w:val="28"/>
        </w:rPr>
        <w:t xml:space="preserve"> </w:t>
      </w:r>
      <w:r>
        <w:rPr>
          <w:sz w:val="28"/>
          <w:szCs w:val="28"/>
        </w:rPr>
        <w:t>Цимлянск</w:t>
      </w:r>
    </w:p>
    <w:p w:rsidR="00253F70" w:rsidRPr="005E3F04" w:rsidRDefault="00253F70" w:rsidP="00C320EE">
      <w:pPr>
        <w:tabs>
          <w:tab w:val="left" w:pos="6750"/>
        </w:tabs>
        <w:spacing w:line="276" w:lineRule="auto"/>
        <w:jc w:val="center"/>
        <w:rPr>
          <w:b/>
          <w:sz w:val="28"/>
          <w:szCs w:val="28"/>
        </w:rPr>
      </w:pPr>
    </w:p>
    <w:p w:rsidR="00A22EF3" w:rsidRPr="005422DB" w:rsidRDefault="00A22EF3" w:rsidP="00A22EF3">
      <w:pPr>
        <w:tabs>
          <w:tab w:val="left" w:pos="0"/>
          <w:tab w:val="left" w:pos="6750"/>
        </w:tabs>
        <w:ind w:left="2410" w:right="1700"/>
        <w:jc w:val="both"/>
        <w:rPr>
          <w:b/>
          <w:sz w:val="28"/>
          <w:szCs w:val="28"/>
        </w:rPr>
      </w:pPr>
      <w:r w:rsidRPr="00B56D70">
        <w:rPr>
          <w:b/>
          <w:sz w:val="28"/>
          <w:szCs w:val="28"/>
        </w:rPr>
        <w:t>О</w:t>
      </w:r>
      <w:r>
        <w:rPr>
          <w:b/>
          <w:sz w:val="28"/>
          <w:szCs w:val="28"/>
        </w:rPr>
        <w:t>б</w:t>
      </w:r>
      <w:r w:rsidRPr="00B56D70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изменении</w:t>
      </w:r>
      <w:r w:rsidRPr="002337D9">
        <w:rPr>
          <w:sz w:val="28"/>
          <w:szCs w:val="28"/>
        </w:rPr>
        <w:t xml:space="preserve"> </w:t>
      </w:r>
      <w:r w:rsidRPr="00B56D70">
        <w:rPr>
          <w:b/>
          <w:sz w:val="28"/>
          <w:szCs w:val="28"/>
        </w:rPr>
        <w:t>в состав</w:t>
      </w:r>
      <w:r>
        <w:rPr>
          <w:b/>
          <w:sz w:val="28"/>
          <w:szCs w:val="28"/>
        </w:rPr>
        <w:t>е</w:t>
      </w:r>
      <w:r w:rsidRPr="00B56D70">
        <w:rPr>
          <w:b/>
          <w:sz w:val="28"/>
          <w:szCs w:val="28"/>
        </w:rPr>
        <w:t xml:space="preserve"> </w:t>
      </w:r>
      <w:r w:rsidRPr="00893D79">
        <w:rPr>
          <w:b/>
          <w:sz w:val="28"/>
          <w:szCs w:val="28"/>
        </w:rPr>
        <w:t xml:space="preserve">участковой </w:t>
      </w:r>
      <w:r>
        <w:rPr>
          <w:b/>
          <w:sz w:val="28"/>
          <w:szCs w:val="28"/>
        </w:rPr>
        <w:t xml:space="preserve">избирательной </w:t>
      </w:r>
      <w:r w:rsidRPr="00893D79">
        <w:rPr>
          <w:b/>
          <w:sz w:val="28"/>
          <w:szCs w:val="28"/>
        </w:rPr>
        <w:t>комиссии избирательног</w:t>
      </w:r>
      <w:r>
        <w:rPr>
          <w:b/>
          <w:sz w:val="28"/>
          <w:szCs w:val="28"/>
        </w:rPr>
        <w:t xml:space="preserve">о участка </w:t>
      </w:r>
      <w:r w:rsidRPr="00BB07A5">
        <w:rPr>
          <w:b/>
          <w:sz w:val="28"/>
          <w:szCs w:val="28"/>
        </w:rPr>
        <w:t xml:space="preserve">№ </w:t>
      </w:r>
      <w:r>
        <w:rPr>
          <w:b/>
          <w:sz w:val="28"/>
          <w:szCs w:val="28"/>
        </w:rPr>
        <w:t>241</w:t>
      </w:r>
      <w:r w:rsidR="00BB1491">
        <w:rPr>
          <w:b/>
          <w:sz w:val="28"/>
          <w:szCs w:val="28"/>
        </w:rPr>
        <w:t>8</w:t>
      </w:r>
    </w:p>
    <w:p w:rsidR="00A22EF3" w:rsidRDefault="00A22EF3" w:rsidP="00A22EF3">
      <w:pPr>
        <w:tabs>
          <w:tab w:val="left" w:pos="6750"/>
        </w:tabs>
        <w:spacing w:line="276" w:lineRule="auto"/>
        <w:ind w:left="851" w:right="849"/>
        <w:jc w:val="both"/>
        <w:rPr>
          <w:b/>
          <w:sz w:val="28"/>
          <w:szCs w:val="28"/>
        </w:rPr>
      </w:pPr>
    </w:p>
    <w:p w:rsidR="00A22EF3" w:rsidRDefault="00A22EF3" w:rsidP="00D5120B">
      <w:pPr>
        <w:ind w:firstLine="709"/>
        <w:jc w:val="both"/>
        <w:rPr>
          <w:sz w:val="28"/>
          <w:szCs w:val="28"/>
        </w:rPr>
      </w:pPr>
      <w:proofErr w:type="gramStart"/>
      <w:r w:rsidRPr="00000639">
        <w:rPr>
          <w:sz w:val="28"/>
          <w:szCs w:val="28"/>
        </w:rPr>
        <w:t>В связи с поданным заявлением член</w:t>
      </w:r>
      <w:r>
        <w:rPr>
          <w:sz w:val="28"/>
          <w:szCs w:val="28"/>
        </w:rPr>
        <w:t>ом</w:t>
      </w:r>
      <w:r w:rsidRPr="00000639">
        <w:rPr>
          <w:sz w:val="28"/>
          <w:szCs w:val="28"/>
        </w:rPr>
        <w:t xml:space="preserve"> участковой избирательной комиссии </w:t>
      </w:r>
      <w:bookmarkStart w:id="0" w:name="OLE_LINK1"/>
      <w:r w:rsidRPr="00000639">
        <w:rPr>
          <w:sz w:val="28"/>
          <w:szCs w:val="28"/>
        </w:rPr>
        <w:t xml:space="preserve">избирательного участка № </w:t>
      </w:r>
      <w:r>
        <w:rPr>
          <w:sz w:val="28"/>
          <w:szCs w:val="28"/>
        </w:rPr>
        <w:t>241</w:t>
      </w:r>
      <w:r w:rsidR="00BB1491">
        <w:rPr>
          <w:sz w:val="28"/>
          <w:szCs w:val="28"/>
        </w:rPr>
        <w:t>8</w:t>
      </w:r>
      <w:r w:rsidRPr="00000639">
        <w:rPr>
          <w:sz w:val="28"/>
          <w:szCs w:val="28"/>
        </w:rPr>
        <w:t xml:space="preserve"> с правом решающего голоса</w:t>
      </w:r>
      <w:bookmarkEnd w:id="0"/>
      <w:r w:rsidRPr="00000639">
        <w:rPr>
          <w:sz w:val="28"/>
          <w:szCs w:val="28"/>
        </w:rPr>
        <w:t xml:space="preserve"> </w:t>
      </w:r>
      <w:r w:rsidR="004D2592" w:rsidRPr="004D2592">
        <w:rPr>
          <w:sz w:val="28"/>
          <w:szCs w:val="28"/>
        </w:rPr>
        <w:t>Широков</w:t>
      </w:r>
      <w:r w:rsidR="004D2592">
        <w:rPr>
          <w:sz w:val="28"/>
          <w:szCs w:val="28"/>
        </w:rPr>
        <w:t>ой</w:t>
      </w:r>
      <w:r w:rsidR="004D2592" w:rsidRPr="004D2592">
        <w:rPr>
          <w:sz w:val="28"/>
          <w:szCs w:val="28"/>
        </w:rPr>
        <w:t xml:space="preserve"> Людмил</w:t>
      </w:r>
      <w:r w:rsidR="004D2592">
        <w:rPr>
          <w:sz w:val="28"/>
          <w:szCs w:val="28"/>
        </w:rPr>
        <w:t>ы</w:t>
      </w:r>
      <w:r w:rsidR="004D2592" w:rsidRPr="004D2592">
        <w:rPr>
          <w:sz w:val="28"/>
          <w:szCs w:val="28"/>
        </w:rPr>
        <w:t xml:space="preserve"> Валерьевн</w:t>
      </w:r>
      <w:r w:rsidR="004D2592">
        <w:rPr>
          <w:sz w:val="28"/>
          <w:szCs w:val="28"/>
        </w:rPr>
        <w:t>ы</w:t>
      </w:r>
      <w:r w:rsidR="004D2592" w:rsidRPr="004D2592">
        <w:t xml:space="preserve"> </w:t>
      </w:r>
      <w:r w:rsidRPr="00000639">
        <w:rPr>
          <w:sz w:val="28"/>
          <w:szCs w:val="28"/>
        </w:rPr>
        <w:t xml:space="preserve">о сложении своих полномочий </w:t>
      </w:r>
      <w:r w:rsidRPr="0079386E">
        <w:rPr>
          <w:sz w:val="28"/>
          <w:szCs w:val="28"/>
        </w:rPr>
        <w:t>(</w:t>
      </w:r>
      <w:proofErr w:type="spellStart"/>
      <w:r w:rsidRPr="0079386E">
        <w:rPr>
          <w:sz w:val="28"/>
          <w:szCs w:val="28"/>
        </w:rPr>
        <w:t>вх</w:t>
      </w:r>
      <w:proofErr w:type="spellEnd"/>
      <w:r w:rsidRPr="0079386E">
        <w:rPr>
          <w:sz w:val="28"/>
          <w:szCs w:val="28"/>
        </w:rPr>
        <w:t xml:space="preserve">. № </w:t>
      </w:r>
      <w:r w:rsidR="00BB1491">
        <w:rPr>
          <w:sz w:val="28"/>
          <w:szCs w:val="28"/>
        </w:rPr>
        <w:t>603</w:t>
      </w:r>
      <w:r w:rsidR="0079386E" w:rsidRPr="0079386E">
        <w:rPr>
          <w:sz w:val="28"/>
          <w:szCs w:val="28"/>
        </w:rPr>
        <w:t xml:space="preserve"> </w:t>
      </w:r>
      <w:r w:rsidRPr="0079386E">
        <w:rPr>
          <w:sz w:val="28"/>
          <w:szCs w:val="28"/>
        </w:rPr>
        <w:t xml:space="preserve">от </w:t>
      </w:r>
      <w:r w:rsidR="00BB1491">
        <w:rPr>
          <w:sz w:val="28"/>
          <w:szCs w:val="28"/>
        </w:rPr>
        <w:t>28</w:t>
      </w:r>
      <w:r w:rsidRPr="0079386E">
        <w:rPr>
          <w:sz w:val="28"/>
          <w:szCs w:val="28"/>
        </w:rPr>
        <w:t>.0</w:t>
      </w:r>
      <w:r w:rsidR="00C8672C" w:rsidRPr="0079386E">
        <w:rPr>
          <w:sz w:val="28"/>
          <w:szCs w:val="28"/>
        </w:rPr>
        <w:t>3</w:t>
      </w:r>
      <w:r w:rsidRPr="0079386E">
        <w:rPr>
          <w:sz w:val="28"/>
          <w:szCs w:val="28"/>
        </w:rPr>
        <w:t xml:space="preserve">.2025), </w:t>
      </w:r>
      <w:r w:rsidRPr="0079386E">
        <w:rPr>
          <w:color w:val="000000"/>
          <w:sz w:val="28"/>
          <w:szCs w:val="28"/>
        </w:rPr>
        <w:t>предложенным</w:t>
      </w:r>
      <w:r w:rsidRPr="0079386E">
        <w:rPr>
          <w:sz w:val="28"/>
          <w:szCs w:val="28"/>
        </w:rPr>
        <w:t xml:space="preserve"> в состав участковой избирате</w:t>
      </w:r>
      <w:r w:rsidRPr="006C4526">
        <w:rPr>
          <w:sz w:val="28"/>
          <w:szCs w:val="28"/>
        </w:rPr>
        <w:t xml:space="preserve">льной комиссии избирательного участка </w:t>
      </w:r>
      <w:r w:rsidRPr="00A22EF3">
        <w:rPr>
          <w:sz w:val="28"/>
          <w:szCs w:val="28"/>
        </w:rPr>
        <w:t>№ 241</w:t>
      </w:r>
      <w:r w:rsidR="00BB1491">
        <w:rPr>
          <w:sz w:val="28"/>
          <w:szCs w:val="28"/>
        </w:rPr>
        <w:t>8</w:t>
      </w:r>
      <w:r w:rsidRPr="00A22EF3">
        <w:rPr>
          <w:sz w:val="28"/>
          <w:szCs w:val="28"/>
        </w:rPr>
        <w:t xml:space="preserve"> </w:t>
      </w:r>
      <w:r w:rsidR="00BB1491" w:rsidRPr="00BB1491">
        <w:rPr>
          <w:sz w:val="28"/>
          <w:szCs w:val="28"/>
        </w:rPr>
        <w:t>Собрание</w:t>
      </w:r>
      <w:r w:rsidR="001B0B5D">
        <w:rPr>
          <w:sz w:val="28"/>
          <w:szCs w:val="28"/>
        </w:rPr>
        <w:t>м</w:t>
      </w:r>
      <w:r w:rsidR="00BB1491" w:rsidRPr="00BB1491">
        <w:rPr>
          <w:sz w:val="28"/>
          <w:szCs w:val="28"/>
        </w:rPr>
        <w:t xml:space="preserve"> избирателей по месту работы</w:t>
      </w:r>
      <w:r w:rsidRPr="00BB1491">
        <w:rPr>
          <w:sz w:val="28"/>
          <w:szCs w:val="28"/>
        </w:rPr>
        <w:t>,</w:t>
      </w:r>
      <w:r>
        <w:rPr>
          <w:sz w:val="28"/>
          <w:szCs w:val="28"/>
        </w:rPr>
        <w:t xml:space="preserve"> руководствуясь </w:t>
      </w:r>
      <w:proofErr w:type="spellStart"/>
      <w:r>
        <w:rPr>
          <w:sz w:val="28"/>
          <w:szCs w:val="28"/>
        </w:rPr>
        <w:t>пп</w:t>
      </w:r>
      <w:proofErr w:type="spellEnd"/>
      <w:r>
        <w:rPr>
          <w:sz w:val="28"/>
          <w:szCs w:val="28"/>
        </w:rPr>
        <w:t>. а</w:t>
      </w:r>
      <w:r w:rsidRPr="00A22EF3">
        <w:rPr>
          <w:sz w:val="28"/>
          <w:szCs w:val="28"/>
        </w:rPr>
        <w:t xml:space="preserve"> п.6 ст. 29 Федерального закона о</w:t>
      </w:r>
      <w:r w:rsidRPr="006C4526">
        <w:rPr>
          <w:sz w:val="28"/>
          <w:szCs w:val="28"/>
        </w:rPr>
        <w:t xml:space="preserve">т 12 июня 2002 года </w:t>
      </w:r>
      <w:r w:rsidR="00BB1491">
        <w:rPr>
          <w:sz w:val="28"/>
          <w:szCs w:val="28"/>
        </w:rPr>
        <w:br/>
      </w:r>
      <w:r w:rsidRPr="006C4526">
        <w:rPr>
          <w:sz w:val="28"/>
          <w:szCs w:val="28"/>
        </w:rPr>
        <w:t>№ 67-ФЗ «Об основных гарантиях избирательных</w:t>
      </w:r>
      <w:proofErr w:type="gramEnd"/>
      <w:r w:rsidRPr="006C4526">
        <w:rPr>
          <w:sz w:val="28"/>
          <w:szCs w:val="28"/>
        </w:rPr>
        <w:t xml:space="preserve"> прав и права на участие в референдуме граждан Российской Федерации</w:t>
      </w:r>
      <w:r w:rsidRPr="00000639">
        <w:rPr>
          <w:sz w:val="28"/>
          <w:szCs w:val="28"/>
        </w:rPr>
        <w:t xml:space="preserve">», </w:t>
      </w:r>
      <w:r w:rsidRPr="00DE17E9">
        <w:rPr>
          <w:sz w:val="28"/>
          <w:szCs w:val="28"/>
        </w:rPr>
        <w:t xml:space="preserve">Территориальная избирательная комиссия </w:t>
      </w:r>
      <w:r>
        <w:rPr>
          <w:sz w:val="28"/>
          <w:szCs w:val="28"/>
        </w:rPr>
        <w:t>Цимлянского</w:t>
      </w:r>
      <w:r w:rsidRPr="00DE17E9">
        <w:rPr>
          <w:sz w:val="28"/>
          <w:szCs w:val="28"/>
        </w:rPr>
        <w:t xml:space="preserve"> района </w:t>
      </w:r>
      <w:r>
        <w:rPr>
          <w:sz w:val="28"/>
          <w:szCs w:val="28"/>
        </w:rPr>
        <w:t xml:space="preserve">Ростовской области </w:t>
      </w:r>
    </w:p>
    <w:p w:rsidR="00A22EF3" w:rsidRDefault="00A22EF3" w:rsidP="00A22EF3">
      <w:pPr>
        <w:ind w:left="34" w:hanging="34"/>
        <w:jc w:val="center"/>
        <w:rPr>
          <w:sz w:val="28"/>
          <w:szCs w:val="28"/>
        </w:rPr>
      </w:pPr>
    </w:p>
    <w:p w:rsidR="00A22EF3" w:rsidRPr="00DE17E9" w:rsidRDefault="00A22EF3" w:rsidP="00A22EF3">
      <w:pPr>
        <w:ind w:left="34" w:hanging="34"/>
        <w:jc w:val="center"/>
        <w:rPr>
          <w:sz w:val="28"/>
          <w:szCs w:val="28"/>
        </w:rPr>
      </w:pPr>
      <w:r w:rsidRPr="00DE17E9">
        <w:rPr>
          <w:sz w:val="28"/>
          <w:szCs w:val="28"/>
        </w:rPr>
        <w:t>ПОСТАНОВЛЯЕТ:</w:t>
      </w:r>
    </w:p>
    <w:p w:rsidR="00A22EF3" w:rsidRPr="00DE17E9" w:rsidRDefault="00A22EF3" w:rsidP="00A22EF3">
      <w:pPr>
        <w:ind w:left="360"/>
        <w:jc w:val="both"/>
        <w:rPr>
          <w:sz w:val="28"/>
          <w:szCs w:val="28"/>
        </w:rPr>
      </w:pPr>
    </w:p>
    <w:p w:rsidR="00A22EF3" w:rsidRPr="004D2592" w:rsidRDefault="00A22EF3" w:rsidP="00A22EF3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1. </w:t>
      </w:r>
      <w:r w:rsidRPr="008B1AD3">
        <w:rPr>
          <w:sz w:val="28"/>
          <w:szCs w:val="28"/>
        </w:rPr>
        <w:t>Освободить от обязанностей</w:t>
      </w:r>
      <w:r>
        <w:rPr>
          <w:sz w:val="28"/>
          <w:szCs w:val="28"/>
        </w:rPr>
        <w:t xml:space="preserve"> члена</w:t>
      </w:r>
      <w:r w:rsidRPr="008B1AD3">
        <w:rPr>
          <w:b/>
          <w:sz w:val="28"/>
          <w:szCs w:val="28"/>
        </w:rPr>
        <w:t xml:space="preserve"> </w:t>
      </w:r>
      <w:r w:rsidRPr="008B1AD3">
        <w:rPr>
          <w:sz w:val="28"/>
          <w:szCs w:val="28"/>
        </w:rPr>
        <w:t xml:space="preserve">участковой избирательной комиссии избирательного участка № </w:t>
      </w:r>
      <w:r>
        <w:rPr>
          <w:sz w:val="28"/>
          <w:szCs w:val="28"/>
        </w:rPr>
        <w:t>241</w:t>
      </w:r>
      <w:r w:rsidR="00BB1491">
        <w:rPr>
          <w:sz w:val="28"/>
          <w:szCs w:val="28"/>
        </w:rPr>
        <w:t>8</w:t>
      </w:r>
      <w:r w:rsidRPr="008B1AD3">
        <w:rPr>
          <w:sz w:val="28"/>
          <w:szCs w:val="28"/>
        </w:rPr>
        <w:t xml:space="preserve"> с правом решающего голоса </w:t>
      </w:r>
      <w:r w:rsidR="004D2592" w:rsidRPr="004D2592">
        <w:rPr>
          <w:sz w:val="28"/>
          <w:szCs w:val="28"/>
        </w:rPr>
        <w:t xml:space="preserve">Широкову Людмилу Валерьевну </w:t>
      </w:r>
      <w:r w:rsidR="00373886" w:rsidRPr="004D2592">
        <w:rPr>
          <w:sz w:val="28"/>
          <w:szCs w:val="28"/>
        </w:rPr>
        <w:t>и оставить в резерве.</w:t>
      </w:r>
    </w:p>
    <w:p w:rsidR="00324C35" w:rsidRPr="005B5385" w:rsidRDefault="00D5120B" w:rsidP="00D5120B">
      <w:pPr>
        <w:tabs>
          <w:tab w:val="left" w:pos="0"/>
          <w:tab w:val="left" w:pos="993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</w:rPr>
        <w:t xml:space="preserve">2. </w:t>
      </w:r>
      <w:r w:rsidR="00900C19">
        <w:rPr>
          <w:sz w:val="28"/>
        </w:rPr>
        <w:t>Направить настоящее постановлен</w:t>
      </w:r>
      <w:r w:rsidR="00900C19" w:rsidRPr="004802E6">
        <w:rPr>
          <w:sz w:val="28"/>
          <w:szCs w:val="28"/>
        </w:rPr>
        <w:t xml:space="preserve">ие в </w:t>
      </w:r>
      <w:r w:rsidR="009F4BCA" w:rsidRPr="004802E6">
        <w:rPr>
          <w:sz w:val="28"/>
          <w:szCs w:val="28"/>
        </w:rPr>
        <w:t xml:space="preserve">участковую избирательную комиссию избирательного участка № </w:t>
      </w:r>
      <w:r w:rsidR="00BB326D">
        <w:rPr>
          <w:sz w:val="28"/>
          <w:szCs w:val="28"/>
        </w:rPr>
        <w:t>24</w:t>
      </w:r>
      <w:r w:rsidR="00A22EF3">
        <w:rPr>
          <w:sz w:val="28"/>
          <w:szCs w:val="28"/>
        </w:rPr>
        <w:t>1</w:t>
      </w:r>
      <w:r w:rsidR="00BB1491">
        <w:rPr>
          <w:sz w:val="28"/>
          <w:szCs w:val="28"/>
        </w:rPr>
        <w:t>8</w:t>
      </w:r>
      <w:r w:rsidR="00324C35" w:rsidRPr="004802E6">
        <w:rPr>
          <w:sz w:val="28"/>
          <w:szCs w:val="28"/>
        </w:rPr>
        <w:t xml:space="preserve">, </w:t>
      </w:r>
      <w:r w:rsidR="00BF1138" w:rsidRPr="004802E6">
        <w:rPr>
          <w:sz w:val="28"/>
          <w:szCs w:val="28"/>
        </w:rPr>
        <w:t>ведущему специалисту сектора эксплуатации ГАС «Выборы» информ</w:t>
      </w:r>
      <w:r w:rsidR="00BF1138" w:rsidRPr="00BF1138">
        <w:rPr>
          <w:sz w:val="28"/>
        </w:rPr>
        <w:t>ационного отдела И</w:t>
      </w:r>
      <w:r w:rsidR="00BF1138">
        <w:rPr>
          <w:sz w:val="28"/>
        </w:rPr>
        <w:t>збирательной комиссии Ростовской области</w:t>
      </w:r>
      <w:r w:rsidR="00BF1138" w:rsidRPr="00BF1138">
        <w:rPr>
          <w:sz w:val="28"/>
        </w:rPr>
        <w:t>, исполняющего функцио</w:t>
      </w:r>
      <w:bookmarkStart w:id="1" w:name="_GoBack"/>
      <w:bookmarkEnd w:id="1"/>
      <w:r w:rsidR="00BF1138" w:rsidRPr="00BF1138">
        <w:rPr>
          <w:sz w:val="28"/>
        </w:rPr>
        <w:t xml:space="preserve">нальные обязанности системного </w:t>
      </w:r>
      <w:proofErr w:type="gramStart"/>
      <w:r w:rsidR="00BF1138" w:rsidRPr="00BF1138">
        <w:rPr>
          <w:sz w:val="28"/>
        </w:rPr>
        <w:t xml:space="preserve">администратора территориального комплекса средств автоматизации </w:t>
      </w:r>
      <w:r w:rsidR="00BB326D">
        <w:rPr>
          <w:sz w:val="28"/>
        </w:rPr>
        <w:t>Цимлянского</w:t>
      </w:r>
      <w:r w:rsidR="00BF1138" w:rsidRPr="00BF1138">
        <w:rPr>
          <w:sz w:val="28"/>
        </w:rPr>
        <w:t xml:space="preserve"> района Ростовской области</w:t>
      </w:r>
      <w:proofErr w:type="gramEnd"/>
      <w:r w:rsidR="00324C35" w:rsidRPr="00090552">
        <w:rPr>
          <w:sz w:val="28"/>
          <w:szCs w:val="28"/>
        </w:rPr>
        <w:t xml:space="preserve"> </w:t>
      </w:r>
      <w:proofErr w:type="spellStart"/>
      <w:r w:rsidR="00BB326D">
        <w:rPr>
          <w:sz w:val="28"/>
          <w:szCs w:val="28"/>
        </w:rPr>
        <w:t>Дударевой</w:t>
      </w:r>
      <w:proofErr w:type="spellEnd"/>
      <w:r w:rsidR="00B66962">
        <w:rPr>
          <w:sz w:val="28"/>
          <w:szCs w:val="28"/>
        </w:rPr>
        <w:t xml:space="preserve"> Наталье Владимировне</w:t>
      </w:r>
      <w:r w:rsidR="00324C35" w:rsidRPr="00090552">
        <w:rPr>
          <w:sz w:val="28"/>
          <w:szCs w:val="28"/>
        </w:rPr>
        <w:t xml:space="preserve"> для внесения изменений </w:t>
      </w:r>
      <w:r w:rsidR="00324C35" w:rsidRPr="00090552">
        <w:rPr>
          <w:sz w:val="28"/>
        </w:rPr>
        <w:t>в</w:t>
      </w:r>
      <w:r w:rsidR="00324C35" w:rsidRPr="00090552">
        <w:rPr>
          <w:color w:val="000000"/>
        </w:rPr>
        <w:t xml:space="preserve"> </w:t>
      </w:r>
      <w:r w:rsidR="00C70EF0">
        <w:rPr>
          <w:color w:val="000000"/>
          <w:sz w:val="28"/>
          <w:szCs w:val="28"/>
        </w:rPr>
        <w:t>задаче</w:t>
      </w:r>
      <w:r w:rsidR="00324C35" w:rsidRPr="00090552">
        <w:rPr>
          <w:color w:val="000000"/>
          <w:sz w:val="28"/>
          <w:szCs w:val="28"/>
        </w:rPr>
        <w:t xml:space="preserve"> «Кадры» подсистемы автоматизации избирательных процессов ГАС «Выборы»</w:t>
      </w:r>
      <w:r w:rsidR="00324C35" w:rsidRPr="005B5385">
        <w:rPr>
          <w:sz w:val="28"/>
          <w:szCs w:val="28"/>
        </w:rPr>
        <w:t>.</w:t>
      </w:r>
    </w:p>
    <w:p w:rsidR="00900C19" w:rsidRPr="00DE17E9" w:rsidRDefault="00D5120B" w:rsidP="00D5120B">
      <w:pPr>
        <w:tabs>
          <w:tab w:val="left" w:pos="0"/>
          <w:tab w:val="left" w:pos="993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3.</w:t>
      </w:r>
      <w:r w:rsidR="002101C9">
        <w:rPr>
          <w:sz w:val="28"/>
          <w:szCs w:val="28"/>
        </w:rPr>
        <w:t xml:space="preserve"> </w:t>
      </w:r>
      <w:proofErr w:type="gramStart"/>
      <w:r w:rsidR="00900C19" w:rsidRPr="00DE17E9">
        <w:rPr>
          <w:sz w:val="28"/>
          <w:szCs w:val="28"/>
        </w:rPr>
        <w:t>Контроль за</w:t>
      </w:r>
      <w:proofErr w:type="gramEnd"/>
      <w:r w:rsidR="00900C19" w:rsidRPr="00DE17E9">
        <w:rPr>
          <w:sz w:val="28"/>
          <w:szCs w:val="28"/>
        </w:rPr>
        <w:t xml:space="preserve"> выполнением настоящего постановления возложить </w:t>
      </w:r>
      <w:r w:rsidR="00F14D20">
        <w:rPr>
          <w:sz w:val="28"/>
          <w:szCs w:val="28"/>
        </w:rPr>
        <w:br/>
      </w:r>
      <w:r w:rsidR="00900C19" w:rsidRPr="00DE17E9">
        <w:rPr>
          <w:sz w:val="28"/>
          <w:szCs w:val="28"/>
        </w:rPr>
        <w:t xml:space="preserve">на </w:t>
      </w:r>
      <w:r w:rsidR="00900C19">
        <w:rPr>
          <w:sz w:val="28"/>
          <w:szCs w:val="28"/>
        </w:rPr>
        <w:t>секретаря</w:t>
      </w:r>
      <w:r w:rsidR="00900C19" w:rsidRPr="00DE17E9">
        <w:rPr>
          <w:sz w:val="28"/>
          <w:szCs w:val="28"/>
        </w:rPr>
        <w:t xml:space="preserve"> Территориальной избирательной комиссии </w:t>
      </w:r>
      <w:r w:rsidR="00BB326D">
        <w:rPr>
          <w:sz w:val="28"/>
          <w:szCs w:val="28"/>
        </w:rPr>
        <w:t>Цимлянского</w:t>
      </w:r>
      <w:r w:rsidR="00900C19">
        <w:rPr>
          <w:sz w:val="28"/>
          <w:szCs w:val="28"/>
        </w:rPr>
        <w:t xml:space="preserve"> района</w:t>
      </w:r>
      <w:r w:rsidR="00DC5AAA">
        <w:rPr>
          <w:sz w:val="28"/>
          <w:szCs w:val="28"/>
        </w:rPr>
        <w:t xml:space="preserve"> Ростовской области</w:t>
      </w:r>
      <w:r w:rsidR="00900C19">
        <w:rPr>
          <w:sz w:val="28"/>
          <w:szCs w:val="28"/>
        </w:rPr>
        <w:t xml:space="preserve"> </w:t>
      </w:r>
      <w:proofErr w:type="spellStart"/>
      <w:r w:rsidR="00BB326D">
        <w:rPr>
          <w:sz w:val="28"/>
          <w:szCs w:val="28"/>
        </w:rPr>
        <w:t>Бурякову</w:t>
      </w:r>
      <w:proofErr w:type="spellEnd"/>
      <w:r w:rsidR="00BB326D">
        <w:rPr>
          <w:sz w:val="28"/>
          <w:szCs w:val="28"/>
        </w:rPr>
        <w:t xml:space="preserve"> Светлану Владимировну</w:t>
      </w:r>
    </w:p>
    <w:p w:rsidR="00253F70" w:rsidRDefault="00253F70" w:rsidP="00D5120B">
      <w:pPr>
        <w:tabs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</w:p>
    <w:p w:rsidR="00B62A59" w:rsidRPr="00DE17E9" w:rsidRDefault="00B62A59" w:rsidP="00205BAC">
      <w:pPr>
        <w:spacing w:line="360" w:lineRule="auto"/>
        <w:jc w:val="both"/>
        <w:rPr>
          <w:sz w:val="28"/>
          <w:szCs w:val="28"/>
        </w:rPr>
      </w:pPr>
    </w:p>
    <w:p w:rsidR="00253F70" w:rsidRPr="00DE17E9" w:rsidRDefault="00253F70" w:rsidP="00205BAC">
      <w:pPr>
        <w:spacing w:line="360" w:lineRule="auto"/>
        <w:jc w:val="both"/>
        <w:rPr>
          <w:sz w:val="28"/>
          <w:szCs w:val="28"/>
        </w:rPr>
      </w:pPr>
    </w:p>
    <w:p w:rsidR="00BB326D" w:rsidRPr="00BB326D" w:rsidRDefault="00BB326D" w:rsidP="00BB326D">
      <w:pPr>
        <w:jc w:val="both"/>
        <w:rPr>
          <w:rFonts w:eastAsia="Calibri"/>
          <w:sz w:val="28"/>
          <w:szCs w:val="28"/>
          <w:lang w:eastAsia="en-US"/>
        </w:rPr>
      </w:pPr>
      <w:r w:rsidRPr="00BB326D">
        <w:rPr>
          <w:rFonts w:eastAsia="Calibri"/>
          <w:sz w:val="28"/>
          <w:szCs w:val="28"/>
          <w:lang w:eastAsia="en-US"/>
        </w:rPr>
        <w:t>Председатель комиссии                                                                        А.М. Нефедов</w:t>
      </w:r>
    </w:p>
    <w:p w:rsidR="00BB326D" w:rsidRDefault="00BB326D" w:rsidP="00BB326D">
      <w:pPr>
        <w:jc w:val="both"/>
        <w:rPr>
          <w:rFonts w:eastAsia="Calibri"/>
          <w:sz w:val="28"/>
          <w:szCs w:val="28"/>
          <w:lang w:eastAsia="en-US"/>
        </w:rPr>
      </w:pPr>
    </w:p>
    <w:p w:rsidR="00BB326D" w:rsidRPr="00BB326D" w:rsidRDefault="00BB326D" w:rsidP="00BB326D">
      <w:pPr>
        <w:jc w:val="both"/>
        <w:rPr>
          <w:rFonts w:eastAsia="Calibri"/>
          <w:sz w:val="28"/>
          <w:szCs w:val="28"/>
          <w:lang w:eastAsia="en-US"/>
        </w:rPr>
      </w:pPr>
    </w:p>
    <w:p w:rsidR="00BB326D" w:rsidRPr="00BB326D" w:rsidRDefault="00BB326D" w:rsidP="00BB326D">
      <w:pPr>
        <w:jc w:val="both"/>
        <w:rPr>
          <w:rFonts w:eastAsia="Calibri"/>
          <w:sz w:val="28"/>
          <w:szCs w:val="28"/>
          <w:lang w:eastAsia="en-US"/>
        </w:rPr>
      </w:pPr>
      <w:r w:rsidRPr="00BB326D">
        <w:rPr>
          <w:rFonts w:eastAsia="Calibri"/>
          <w:sz w:val="28"/>
          <w:szCs w:val="28"/>
          <w:lang w:eastAsia="en-US"/>
        </w:rPr>
        <w:t xml:space="preserve">Секретарь комиссии                                                                              С.В. </w:t>
      </w:r>
      <w:proofErr w:type="spellStart"/>
      <w:r w:rsidRPr="00BB326D">
        <w:rPr>
          <w:rFonts w:eastAsia="Calibri"/>
          <w:sz w:val="28"/>
          <w:szCs w:val="28"/>
          <w:lang w:eastAsia="en-US"/>
        </w:rPr>
        <w:t>Бурякова</w:t>
      </w:r>
      <w:proofErr w:type="spellEnd"/>
    </w:p>
    <w:p w:rsidR="008A6084" w:rsidRDefault="008A6084" w:rsidP="008A6084">
      <w:pPr>
        <w:jc w:val="both"/>
        <w:rPr>
          <w:sz w:val="28"/>
          <w:szCs w:val="28"/>
        </w:rPr>
      </w:pPr>
    </w:p>
    <w:p w:rsidR="008A6084" w:rsidRDefault="008A6084" w:rsidP="008A6084">
      <w:pPr>
        <w:jc w:val="both"/>
        <w:rPr>
          <w:sz w:val="28"/>
          <w:szCs w:val="28"/>
        </w:rPr>
      </w:pPr>
    </w:p>
    <w:p w:rsidR="008A6084" w:rsidRDefault="008A6084" w:rsidP="008A6084">
      <w:pPr>
        <w:jc w:val="both"/>
        <w:rPr>
          <w:sz w:val="28"/>
          <w:szCs w:val="28"/>
        </w:rPr>
      </w:pPr>
    </w:p>
    <w:p w:rsidR="008A6084" w:rsidRDefault="008A6084" w:rsidP="008A6084">
      <w:pPr>
        <w:jc w:val="both"/>
        <w:rPr>
          <w:sz w:val="28"/>
          <w:szCs w:val="28"/>
        </w:rPr>
      </w:pPr>
    </w:p>
    <w:p w:rsidR="008A6084" w:rsidRDefault="008A6084" w:rsidP="008A6084">
      <w:pPr>
        <w:jc w:val="both"/>
        <w:rPr>
          <w:sz w:val="28"/>
          <w:szCs w:val="28"/>
        </w:rPr>
      </w:pPr>
    </w:p>
    <w:p w:rsidR="008A6084" w:rsidRDefault="008A6084" w:rsidP="008A6084">
      <w:pPr>
        <w:jc w:val="both"/>
        <w:rPr>
          <w:sz w:val="28"/>
          <w:szCs w:val="28"/>
        </w:rPr>
      </w:pPr>
    </w:p>
    <w:sectPr w:rsidR="008A6084" w:rsidSect="00BB326D">
      <w:pgSz w:w="11906" w:h="16838"/>
      <w:pgMar w:top="1134" w:right="566" w:bottom="1134" w:left="1701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30068" w:rsidRDefault="00D30068">
      <w:r>
        <w:separator/>
      </w:r>
    </w:p>
  </w:endnote>
  <w:endnote w:type="continuationSeparator" w:id="0">
    <w:p w:rsidR="00D30068" w:rsidRDefault="00D300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ultant">
    <w:altName w:val="Courier New"/>
    <w:charset w:val="00"/>
    <w:family w:val="modern"/>
    <w:pitch w:val="fixed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30068" w:rsidRDefault="00D30068">
      <w:r>
        <w:separator/>
      </w:r>
    </w:p>
  </w:footnote>
  <w:footnote w:type="continuationSeparator" w:id="0">
    <w:p w:rsidR="00D30068" w:rsidRDefault="00D3006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565884"/>
    <w:multiLevelType w:val="hybridMultilevel"/>
    <w:tmpl w:val="14A20FB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0DE412C"/>
    <w:multiLevelType w:val="hybridMultilevel"/>
    <w:tmpl w:val="EDB4946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A7A652D"/>
    <w:multiLevelType w:val="hybridMultilevel"/>
    <w:tmpl w:val="88BACA9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0A93227"/>
    <w:multiLevelType w:val="hybridMultilevel"/>
    <w:tmpl w:val="734C9D06"/>
    <w:lvl w:ilvl="0" w:tplc="BE820B0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0E51760"/>
    <w:multiLevelType w:val="hybridMultilevel"/>
    <w:tmpl w:val="F744B884"/>
    <w:lvl w:ilvl="0" w:tplc="4FD4D6DA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25209078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C64CD100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8C86813E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B3B26690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430CB2D2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AE1E5E10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12AE1384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2E3C35A0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5">
    <w:nsid w:val="27632F3C"/>
    <w:multiLevelType w:val="singleLevel"/>
    <w:tmpl w:val="4A9214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</w:abstractNum>
  <w:abstractNum w:abstractNumId="6">
    <w:nsid w:val="2F342801"/>
    <w:multiLevelType w:val="hybridMultilevel"/>
    <w:tmpl w:val="B320797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A231720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472923D8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49493538"/>
    <w:multiLevelType w:val="hybridMultilevel"/>
    <w:tmpl w:val="D19CC76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51F14896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4"/>
  </w:num>
  <w:num w:numId="2">
    <w:abstractNumId w:val="10"/>
  </w:num>
  <w:num w:numId="3">
    <w:abstractNumId w:val="7"/>
  </w:num>
  <w:num w:numId="4">
    <w:abstractNumId w:val="8"/>
  </w:num>
  <w:num w:numId="5">
    <w:abstractNumId w:val="9"/>
  </w:num>
  <w:num w:numId="6">
    <w:abstractNumId w:val="1"/>
  </w:num>
  <w:num w:numId="7">
    <w:abstractNumId w:val="2"/>
  </w:num>
  <w:num w:numId="8">
    <w:abstractNumId w:val="0"/>
  </w:num>
  <w:num w:numId="9">
    <w:abstractNumId w:val="6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B35D4"/>
    <w:rsid w:val="000046E9"/>
    <w:rsid w:val="00012D6F"/>
    <w:rsid w:val="00015403"/>
    <w:rsid w:val="00021281"/>
    <w:rsid w:val="000410DA"/>
    <w:rsid w:val="00042F76"/>
    <w:rsid w:val="00044334"/>
    <w:rsid w:val="00045D29"/>
    <w:rsid w:val="00050B9D"/>
    <w:rsid w:val="00054A81"/>
    <w:rsid w:val="00054FB2"/>
    <w:rsid w:val="00062D49"/>
    <w:rsid w:val="000665BF"/>
    <w:rsid w:val="0007488F"/>
    <w:rsid w:val="000755E6"/>
    <w:rsid w:val="00076E74"/>
    <w:rsid w:val="0007760E"/>
    <w:rsid w:val="000859DB"/>
    <w:rsid w:val="000A3D16"/>
    <w:rsid w:val="000A5D87"/>
    <w:rsid w:val="000A6676"/>
    <w:rsid w:val="000B35D4"/>
    <w:rsid w:val="000B5840"/>
    <w:rsid w:val="000B5BA3"/>
    <w:rsid w:val="000B7EDC"/>
    <w:rsid w:val="000C7C20"/>
    <w:rsid w:val="000D5197"/>
    <w:rsid w:val="000F431F"/>
    <w:rsid w:val="00103EB6"/>
    <w:rsid w:val="00110C75"/>
    <w:rsid w:val="001113F8"/>
    <w:rsid w:val="00111CD0"/>
    <w:rsid w:val="00120756"/>
    <w:rsid w:val="001240B0"/>
    <w:rsid w:val="001443D6"/>
    <w:rsid w:val="0015052A"/>
    <w:rsid w:val="0015301A"/>
    <w:rsid w:val="00156E6A"/>
    <w:rsid w:val="0016156C"/>
    <w:rsid w:val="00161C56"/>
    <w:rsid w:val="00162302"/>
    <w:rsid w:val="00163166"/>
    <w:rsid w:val="001640E7"/>
    <w:rsid w:val="001646ED"/>
    <w:rsid w:val="00167878"/>
    <w:rsid w:val="00167EAC"/>
    <w:rsid w:val="001711FB"/>
    <w:rsid w:val="00171928"/>
    <w:rsid w:val="00175217"/>
    <w:rsid w:val="00175DBD"/>
    <w:rsid w:val="00176C3A"/>
    <w:rsid w:val="00177F3B"/>
    <w:rsid w:val="00183C58"/>
    <w:rsid w:val="0018406D"/>
    <w:rsid w:val="00186097"/>
    <w:rsid w:val="001959B9"/>
    <w:rsid w:val="001A2370"/>
    <w:rsid w:val="001B0B5D"/>
    <w:rsid w:val="001B3440"/>
    <w:rsid w:val="001B74DD"/>
    <w:rsid w:val="001D4584"/>
    <w:rsid w:val="001E084B"/>
    <w:rsid w:val="001E48AE"/>
    <w:rsid w:val="001E6563"/>
    <w:rsid w:val="001E6BA3"/>
    <w:rsid w:val="00205445"/>
    <w:rsid w:val="00205BAC"/>
    <w:rsid w:val="002101C9"/>
    <w:rsid w:val="00215CCA"/>
    <w:rsid w:val="002165F6"/>
    <w:rsid w:val="002217F6"/>
    <w:rsid w:val="00225AE4"/>
    <w:rsid w:val="00232057"/>
    <w:rsid w:val="00243138"/>
    <w:rsid w:val="00243DB0"/>
    <w:rsid w:val="00253F70"/>
    <w:rsid w:val="002637AC"/>
    <w:rsid w:val="00275615"/>
    <w:rsid w:val="0027659D"/>
    <w:rsid w:val="00280633"/>
    <w:rsid w:val="002812E5"/>
    <w:rsid w:val="00283ED9"/>
    <w:rsid w:val="002872B7"/>
    <w:rsid w:val="00287B7E"/>
    <w:rsid w:val="00293FC9"/>
    <w:rsid w:val="00295617"/>
    <w:rsid w:val="00295B04"/>
    <w:rsid w:val="00295D46"/>
    <w:rsid w:val="002A161A"/>
    <w:rsid w:val="002A2EDD"/>
    <w:rsid w:val="002A31C8"/>
    <w:rsid w:val="002B36DC"/>
    <w:rsid w:val="002B4A8D"/>
    <w:rsid w:val="002C06A8"/>
    <w:rsid w:val="002C276E"/>
    <w:rsid w:val="002C6826"/>
    <w:rsid w:val="002D02AA"/>
    <w:rsid w:val="002D1B51"/>
    <w:rsid w:val="002D254D"/>
    <w:rsid w:val="002E0816"/>
    <w:rsid w:val="002E319A"/>
    <w:rsid w:val="002F0AC3"/>
    <w:rsid w:val="002F427E"/>
    <w:rsid w:val="002F51E2"/>
    <w:rsid w:val="002F57A5"/>
    <w:rsid w:val="002F60CA"/>
    <w:rsid w:val="00302703"/>
    <w:rsid w:val="00305AD9"/>
    <w:rsid w:val="00305D03"/>
    <w:rsid w:val="00310CA9"/>
    <w:rsid w:val="003128CC"/>
    <w:rsid w:val="00313274"/>
    <w:rsid w:val="00315174"/>
    <w:rsid w:val="00324C35"/>
    <w:rsid w:val="003258CB"/>
    <w:rsid w:val="00335FA7"/>
    <w:rsid w:val="00341E9B"/>
    <w:rsid w:val="00343356"/>
    <w:rsid w:val="00346B5D"/>
    <w:rsid w:val="00354AD7"/>
    <w:rsid w:val="00361B74"/>
    <w:rsid w:val="00363368"/>
    <w:rsid w:val="00364F56"/>
    <w:rsid w:val="00373886"/>
    <w:rsid w:val="003803DE"/>
    <w:rsid w:val="0038414E"/>
    <w:rsid w:val="003A0104"/>
    <w:rsid w:val="003A02BC"/>
    <w:rsid w:val="003A20DD"/>
    <w:rsid w:val="003B0393"/>
    <w:rsid w:val="003C721C"/>
    <w:rsid w:val="003E3545"/>
    <w:rsid w:val="003E4E33"/>
    <w:rsid w:val="003F1344"/>
    <w:rsid w:val="003F2F43"/>
    <w:rsid w:val="003F36E7"/>
    <w:rsid w:val="003F6181"/>
    <w:rsid w:val="003F7D13"/>
    <w:rsid w:val="004110E9"/>
    <w:rsid w:val="004173FB"/>
    <w:rsid w:val="0041788A"/>
    <w:rsid w:val="004218B0"/>
    <w:rsid w:val="00426C62"/>
    <w:rsid w:val="00427FC9"/>
    <w:rsid w:val="00431C53"/>
    <w:rsid w:val="00432467"/>
    <w:rsid w:val="00446F24"/>
    <w:rsid w:val="004525A4"/>
    <w:rsid w:val="004565B2"/>
    <w:rsid w:val="0047012B"/>
    <w:rsid w:val="004802E6"/>
    <w:rsid w:val="004A2AD2"/>
    <w:rsid w:val="004B2D99"/>
    <w:rsid w:val="004B40D3"/>
    <w:rsid w:val="004B59CE"/>
    <w:rsid w:val="004B780D"/>
    <w:rsid w:val="004C314A"/>
    <w:rsid w:val="004D2592"/>
    <w:rsid w:val="004D4070"/>
    <w:rsid w:val="004D5149"/>
    <w:rsid w:val="004E43E7"/>
    <w:rsid w:val="004E72B2"/>
    <w:rsid w:val="004F1108"/>
    <w:rsid w:val="004F7DA1"/>
    <w:rsid w:val="00501F70"/>
    <w:rsid w:val="00506983"/>
    <w:rsid w:val="005077FA"/>
    <w:rsid w:val="00512992"/>
    <w:rsid w:val="00513383"/>
    <w:rsid w:val="00515A97"/>
    <w:rsid w:val="00523C20"/>
    <w:rsid w:val="00524354"/>
    <w:rsid w:val="00525443"/>
    <w:rsid w:val="005254FA"/>
    <w:rsid w:val="00532B34"/>
    <w:rsid w:val="005331F6"/>
    <w:rsid w:val="00534512"/>
    <w:rsid w:val="00536AE2"/>
    <w:rsid w:val="00546584"/>
    <w:rsid w:val="005529C7"/>
    <w:rsid w:val="00562087"/>
    <w:rsid w:val="00573A62"/>
    <w:rsid w:val="00575CCC"/>
    <w:rsid w:val="0057640E"/>
    <w:rsid w:val="00593859"/>
    <w:rsid w:val="00596F20"/>
    <w:rsid w:val="005B3B15"/>
    <w:rsid w:val="005B5031"/>
    <w:rsid w:val="005C3CD7"/>
    <w:rsid w:val="005D407B"/>
    <w:rsid w:val="005D76C5"/>
    <w:rsid w:val="005E3A00"/>
    <w:rsid w:val="005E3F04"/>
    <w:rsid w:val="005F4668"/>
    <w:rsid w:val="005F4EDB"/>
    <w:rsid w:val="005F7FFB"/>
    <w:rsid w:val="006028E7"/>
    <w:rsid w:val="006125AD"/>
    <w:rsid w:val="00613A58"/>
    <w:rsid w:val="006149D4"/>
    <w:rsid w:val="0061586E"/>
    <w:rsid w:val="00616730"/>
    <w:rsid w:val="00617AEF"/>
    <w:rsid w:val="00620933"/>
    <w:rsid w:val="006223E3"/>
    <w:rsid w:val="00630943"/>
    <w:rsid w:val="00636B45"/>
    <w:rsid w:val="006454AD"/>
    <w:rsid w:val="006478A7"/>
    <w:rsid w:val="0066446C"/>
    <w:rsid w:val="0067706C"/>
    <w:rsid w:val="00681248"/>
    <w:rsid w:val="006842F1"/>
    <w:rsid w:val="00686FD1"/>
    <w:rsid w:val="006919D8"/>
    <w:rsid w:val="0069315D"/>
    <w:rsid w:val="0069507A"/>
    <w:rsid w:val="0069761B"/>
    <w:rsid w:val="006A1C95"/>
    <w:rsid w:val="006A42DA"/>
    <w:rsid w:val="006A7696"/>
    <w:rsid w:val="006C43FE"/>
    <w:rsid w:val="006C6E32"/>
    <w:rsid w:val="006D34D4"/>
    <w:rsid w:val="006D7BA5"/>
    <w:rsid w:val="006E2B0E"/>
    <w:rsid w:val="006E6CFB"/>
    <w:rsid w:val="006F0F68"/>
    <w:rsid w:val="006F1AE5"/>
    <w:rsid w:val="006F219D"/>
    <w:rsid w:val="007020DA"/>
    <w:rsid w:val="00702D87"/>
    <w:rsid w:val="00712C7B"/>
    <w:rsid w:val="007151B4"/>
    <w:rsid w:val="007176C9"/>
    <w:rsid w:val="00720467"/>
    <w:rsid w:val="00725FC0"/>
    <w:rsid w:val="007357E7"/>
    <w:rsid w:val="00743045"/>
    <w:rsid w:val="007443FF"/>
    <w:rsid w:val="00747781"/>
    <w:rsid w:val="00754F06"/>
    <w:rsid w:val="007609DF"/>
    <w:rsid w:val="0076108A"/>
    <w:rsid w:val="007710C8"/>
    <w:rsid w:val="0077134E"/>
    <w:rsid w:val="00775DAD"/>
    <w:rsid w:val="00782F27"/>
    <w:rsid w:val="007842BF"/>
    <w:rsid w:val="0079386E"/>
    <w:rsid w:val="00797726"/>
    <w:rsid w:val="007A1955"/>
    <w:rsid w:val="007A35E1"/>
    <w:rsid w:val="007A5F92"/>
    <w:rsid w:val="007A66CD"/>
    <w:rsid w:val="007B0802"/>
    <w:rsid w:val="007C0E71"/>
    <w:rsid w:val="007C1076"/>
    <w:rsid w:val="007C37DB"/>
    <w:rsid w:val="007C390C"/>
    <w:rsid w:val="007C7C84"/>
    <w:rsid w:val="007E466F"/>
    <w:rsid w:val="007F30A0"/>
    <w:rsid w:val="008014B6"/>
    <w:rsid w:val="00810639"/>
    <w:rsid w:val="008142B2"/>
    <w:rsid w:val="008211B4"/>
    <w:rsid w:val="00823920"/>
    <w:rsid w:val="00824995"/>
    <w:rsid w:val="0083446C"/>
    <w:rsid w:val="008407C7"/>
    <w:rsid w:val="00844B85"/>
    <w:rsid w:val="00860AA6"/>
    <w:rsid w:val="00864A51"/>
    <w:rsid w:val="00872D8D"/>
    <w:rsid w:val="00877614"/>
    <w:rsid w:val="00881768"/>
    <w:rsid w:val="008827DD"/>
    <w:rsid w:val="00885193"/>
    <w:rsid w:val="00890001"/>
    <w:rsid w:val="008917DC"/>
    <w:rsid w:val="0089284D"/>
    <w:rsid w:val="008935C0"/>
    <w:rsid w:val="008A1307"/>
    <w:rsid w:val="008A6084"/>
    <w:rsid w:val="008B025E"/>
    <w:rsid w:val="008B3B9B"/>
    <w:rsid w:val="008C2AEA"/>
    <w:rsid w:val="008D2447"/>
    <w:rsid w:val="008D3BAB"/>
    <w:rsid w:val="008D6375"/>
    <w:rsid w:val="008D78C5"/>
    <w:rsid w:val="008E18FC"/>
    <w:rsid w:val="008E5702"/>
    <w:rsid w:val="008E6DAF"/>
    <w:rsid w:val="008F2A61"/>
    <w:rsid w:val="008F2F89"/>
    <w:rsid w:val="00900C19"/>
    <w:rsid w:val="0090661C"/>
    <w:rsid w:val="00907B0C"/>
    <w:rsid w:val="009119B2"/>
    <w:rsid w:val="00915F06"/>
    <w:rsid w:val="00916E35"/>
    <w:rsid w:val="00931BC4"/>
    <w:rsid w:val="00934CB3"/>
    <w:rsid w:val="00935674"/>
    <w:rsid w:val="00941BB7"/>
    <w:rsid w:val="00967FD2"/>
    <w:rsid w:val="009745AE"/>
    <w:rsid w:val="00984B84"/>
    <w:rsid w:val="009922C9"/>
    <w:rsid w:val="009922EA"/>
    <w:rsid w:val="009A03FD"/>
    <w:rsid w:val="009A17C4"/>
    <w:rsid w:val="009A2318"/>
    <w:rsid w:val="009C26AE"/>
    <w:rsid w:val="009C4E32"/>
    <w:rsid w:val="009C7A18"/>
    <w:rsid w:val="009D14E0"/>
    <w:rsid w:val="009D218B"/>
    <w:rsid w:val="009D5C0D"/>
    <w:rsid w:val="009F3264"/>
    <w:rsid w:val="009F3601"/>
    <w:rsid w:val="009F42F8"/>
    <w:rsid w:val="009F4BCA"/>
    <w:rsid w:val="00A01308"/>
    <w:rsid w:val="00A03331"/>
    <w:rsid w:val="00A11BD6"/>
    <w:rsid w:val="00A130FE"/>
    <w:rsid w:val="00A141B4"/>
    <w:rsid w:val="00A17C99"/>
    <w:rsid w:val="00A22EF3"/>
    <w:rsid w:val="00A2795D"/>
    <w:rsid w:val="00A3125F"/>
    <w:rsid w:val="00A42A62"/>
    <w:rsid w:val="00A451D6"/>
    <w:rsid w:val="00A468AD"/>
    <w:rsid w:val="00A474A7"/>
    <w:rsid w:val="00A560E4"/>
    <w:rsid w:val="00A56D5D"/>
    <w:rsid w:val="00A6436E"/>
    <w:rsid w:val="00A770F8"/>
    <w:rsid w:val="00A95CD1"/>
    <w:rsid w:val="00AB0B5C"/>
    <w:rsid w:val="00AB2D9B"/>
    <w:rsid w:val="00AC3A3F"/>
    <w:rsid w:val="00AC3ACC"/>
    <w:rsid w:val="00AE7656"/>
    <w:rsid w:val="00AF308C"/>
    <w:rsid w:val="00AF48E9"/>
    <w:rsid w:val="00B003E8"/>
    <w:rsid w:val="00B01E9F"/>
    <w:rsid w:val="00B14B2E"/>
    <w:rsid w:val="00B155F6"/>
    <w:rsid w:val="00B16C3B"/>
    <w:rsid w:val="00B31F93"/>
    <w:rsid w:val="00B43672"/>
    <w:rsid w:val="00B45B3E"/>
    <w:rsid w:val="00B530E1"/>
    <w:rsid w:val="00B56D70"/>
    <w:rsid w:val="00B62A59"/>
    <w:rsid w:val="00B63770"/>
    <w:rsid w:val="00B63E2F"/>
    <w:rsid w:val="00B66962"/>
    <w:rsid w:val="00B67657"/>
    <w:rsid w:val="00B67F1E"/>
    <w:rsid w:val="00B710C6"/>
    <w:rsid w:val="00B74867"/>
    <w:rsid w:val="00B7566E"/>
    <w:rsid w:val="00B762BA"/>
    <w:rsid w:val="00BA3267"/>
    <w:rsid w:val="00BB1491"/>
    <w:rsid w:val="00BB2D6E"/>
    <w:rsid w:val="00BB326D"/>
    <w:rsid w:val="00BB42DC"/>
    <w:rsid w:val="00BC63D3"/>
    <w:rsid w:val="00BC648E"/>
    <w:rsid w:val="00BD4E11"/>
    <w:rsid w:val="00BD7DB2"/>
    <w:rsid w:val="00BE437A"/>
    <w:rsid w:val="00BE73C7"/>
    <w:rsid w:val="00BF0CDA"/>
    <w:rsid w:val="00BF1138"/>
    <w:rsid w:val="00BF5BC5"/>
    <w:rsid w:val="00BF5CBE"/>
    <w:rsid w:val="00C04848"/>
    <w:rsid w:val="00C066A6"/>
    <w:rsid w:val="00C07258"/>
    <w:rsid w:val="00C1220D"/>
    <w:rsid w:val="00C14877"/>
    <w:rsid w:val="00C2056F"/>
    <w:rsid w:val="00C20DF6"/>
    <w:rsid w:val="00C21BF6"/>
    <w:rsid w:val="00C320EE"/>
    <w:rsid w:val="00C33F19"/>
    <w:rsid w:val="00C34BB4"/>
    <w:rsid w:val="00C35694"/>
    <w:rsid w:val="00C409B0"/>
    <w:rsid w:val="00C465EB"/>
    <w:rsid w:val="00C514E4"/>
    <w:rsid w:val="00C64142"/>
    <w:rsid w:val="00C70EF0"/>
    <w:rsid w:val="00C737FB"/>
    <w:rsid w:val="00C83E46"/>
    <w:rsid w:val="00C8672C"/>
    <w:rsid w:val="00C86D52"/>
    <w:rsid w:val="00C87615"/>
    <w:rsid w:val="00C9272B"/>
    <w:rsid w:val="00C96A7F"/>
    <w:rsid w:val="00C96C16"/>
    <w:rsid w:val="00CA36B4"/>
    <w:rsid w:val="00CB2E8A"/>
    <w:rsid w:val="00CC7F5D"/>
    <w:rsid w:val="00CD0709"/>
    <w:rsid w:val="00CD3F4E"/>
    <w:rsid w:val="00CE6BEF"/>
    <w:rsid w:val="00CF041F"/>
    <w:rsid w:val="00CF0AC1"/>
    <w:rsid w:val="00CF45A0"/>
    <w:rsid w:val="00CF4D8E"/>
    <w:rsid w:val="00D10769"/>
    <w:rsid w:val="00D1535F"/>
    <w:rsid w:val="00D227CA"/>
    <w:rsid w:val="00D268CA"/>
    <w:rsid w:val="00D30068"/>
    <w:rsid w:val="00D31064"/>
    <w:rsid w:val="00D5120B"/>
    <w:rsid w:val="00D5139C"/>
    <w:rsid w:val="00D668AD"/>
    <w:rsid w:val="00D80C70"/>
    <w:rsid w:val="00D91AA2"/>
    <w:rsid w:val="00D95419"/>
    <w:rsid w:val="00DA04D3"/>
    <w:rsid w:val="00DA68DC"/>
    <w:rsid w:val="00DB7015"/>
    <w:rsid w:val="00DB711A"/>
    <w:rsid w:val="00DC0E0D"/>
    <w:rsid w:val="00DC375F"/>
    <w:rsid w:val="00DC43E3"/>
    <w:rsid w:val="00DC5AAA"/>
    <w:rsid w:val="00DC6043"/>
    <w:rsid w:val="00DD0FC1"/>
    <w:rsid w:val="00DE7F6C"/>
    <w:rsid w:val="00DF2558"/>
    <w:rsid w:val="00DF266A"/>
    <w:rsid w:val="00E06616"/>
    <w:rsid w:val="00E07024"/>
    <w:rsid w:val="00E150CA"/>
    <w:rsid w:val="00E15432"/>
    <w:rsid w:val="00E20D35"/>
    <w:rsid w:val="00E2710F"/>
    <w:rsid w:val="00E2749B"/>
    <w:rsid w:val="00E36A8C"/>
    <w:rsid w:val="00E40962"/>
    <w:rsid w:val="00E41683"/>
    <w:rsid w:val="00E42025"/>
    <w:rsid w:val="00E4419E"/>
    <w:rsid w:val="00E46112"/>
    <w:rsid w:val="00E521B9"/>
    <w:rsid w:val="00E568F0"/>
    <w:rsid w:val="00E5759B"/>
    <w:rsid w:val="00E654CF"/>
    <w:rsid w:val="00E66027"/>
    <w:rsid w:val="00E66D3B"/>
    <w:rsid w:val="00E72054"/>
    <w:rsid w:val="00E76465"/>
    <w:rsid w:val="00E8024E"/>
    <w:rsid w:val="00E815DA"/>
    <w:rsid w:val="00E86B42"/>
    <w:rsid w:val="00E94C54"/>
    <w:rsid w:val="00EB2C6D"/>
    <w:rsid w:val="00EC00EF"/>
    <w:rsid w:val="00EC6EBA"/>
    <w:rsid w:val="00ED5ECD"/>
    <w:rsid w:val="00EE0C41"/>
    <w:rsid w:val="00EE2CCC"/>
    <w:rsid w:val="00EE4813"/>
    <w:rsid w:val="00EE7FB8"/>
    <w:rsid w:val="00EF457C"/>
    <w:rsid w:val="00EF60C2"/>
    <w:rsid w:val="00F106D9"/>
    <w:rsid w:val="00F14D20"/>
    <w:rsid w:val="00F25B1C"/>
    <w:rsid w:val="00F37500"/>
    <w:rsid w:val="00F45E43"/>
    <w:rsid w:val="00F61ECD"/>
    <w:rsid w:val="00F65884"/>
    <w:rsid w:val="00F74D3E"/>
    <w:rsid w:val="00F95A19"/>
    <w:rsid w:val="00F9667C"/>
    <w:rsid w:val="00F97512"/>
    <w:rsid w:val="00FA282D"/>
    <w:rsid w:val="00FA3497"/>
    <w:rsid w:val="00FA72E4"/>
    <w:rsid w:val="00FD459F"/>
    <w:rsid w:val="00FD4C5D"/>
    <w:rsid w:val="00FD5C2A"/>
    <w:rsid w:val="00FE0DCD"/>
    <w:rsid w:val="00FF0F3E"/>
    <w:rsid w:val="00FF1F2C"/>
    <w:rsid w:val="00FF2378"/>
    <w:rsid w:val="00FF64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jc w:val="right"/>
      <w:outlineLvl w:val="0"/>
    </w:pPr>
  </w:style>
  <w:style w:type="paragraph" w:styleId="2">
    <w:name w:val="heading 2"/>
    <w:basedOn w:val="a"/>
    <w:next w:val="a"/>
    <w:qFormat/>
    <w:pPr>
      <w:keepNext/>
      <w:spacing w:line="360" w:lineRule="auto"/>
      <w:jc w:val="center"/>
      <w:outlineLvl w:val="1"/>
    </w:pPr>
    <w:rPr>
      <w:b/>
      <w:sz w:val="28"/>
    </w:rPr>
  </w:style>
  <w:style w:type="paragraph" w:styleId="3">
    <w:name w:val="heading 3"/>
    <w:basedOn w:val="a"/>
    <w:next w:val="a"/>
    <w:qFormat/>
    <w:pPr>
      <w:keepNext/>
      <w:jc w:val="center"/>
      <w:outlineLvl w:val="2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240" w:after="60"/>
      <w:outlineLvl w:val="3"/>
    </w:pPr>
    <w:rPr>
      <w:rFonts w:ascii="Arial" w:hAnsi="Arial"/>
      <w:b/>
    </w:rPr>
  </w:style>
  <w:style w:type="paragraph" w:styleId="5">
    <w:name w:val="heading 5"/>
    <w:basedOn w:val="a"/>
    <w:next w:val="a"/>
    <w:qFormat/>
    <w:pPr>
      <w:keepNext/>
      <w:shd w:val="clear" w:color="auto" w:fill="FFFFFF"/>
      <w:spacing w:before="528"/>
      <w:jc w:val="center"/>
      <w:outlineLvl w:val="4"/>
    </w:pPr>
    <w:rPr>
      <w:b/>
      <w:color w:val="000000"/>
      <w:spacing w:val="-12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Pr>
      <w:color w:val="0000FF"/>
      <w:u w:val="single"/>
    </w:rPr>
  </w:style>
  <w:style w:type="paragraph" w:styleId="a4">
    <w:name w:val="Body Text"/>
    <w:basedOn w:val="a"/>
  </w:style>
  <w:style w:type="paragraph" w:styleId="20">
    <w:name w:val="Body Text 2"/>
    <w:basedOn w:val="a"/>
    <w:pPr>
      <w:jc w:val="both"/>
    </w:pPr>
    <w:rPr>
      <w:sz w:val="28"/>
    </w:rPr>
  </w:style>
  <w:style w:type="paragraph" w:customStyle="1" w:styleId="21">
    <w:name w:val="Стиль2"/>
    <w:basedOn w:val="a"/>
    <w:pPr>
      <w:jc w:val="center"/>
    </w:pPr>
    <w:rPr>
      <w:sz w:val="28"/>
    </w:rPr>
  </w:style>
  <w:style w:type="paragraph" w:customStyle="1" w:styleId="a5">
    <w:name w:val="Рабочий"/>
    <w:basedOn w:val="a"/>
    <w:pPr>
      <w:spacing w:line="360" w:lineRule="auto"/>
      <w:ind w:firstLine="709"/>
      <w:jc w:val="both"/>
    </w:pPr>
  </w:style>
  <w:style w:type="paragraph" w:styleId="22">
    <w:name w:val="Body Text Indent 2"/>
    <w:basedOn w:val="a"/>
    <w:pPr>
      <w:spacing w:line="360" w:lineRule="auto"/>
      <w:ind w:firstLine="708"/>
      <w:jc w:val="both"/>
    </w:pPr>
    <w:rPr>
      <w:sz w:val="28"/>
    </w:rPr>
  </w:style>
  <w:style w:type="paragraph" w:styleId="a6">
    <w:name w:val="Body Text Indent"/>
    <w:basedOn w:val="a"/>
    <w:pPr>
      <w:tabs>
        <w:tab w:val="left" w:pos="4536"/>
        <w:tab w:val="left" w:pos="5670"/>
      </w:tabs>
    </w:pPr>
    <w:rPr>
      <w:sz w:val="20"/>
    </w:rPr>
  </w:style>
  <w:style w:type="paragraph" w:styleId="a7">
    <w:name w:val="Block Text"/>
    <w:basedOn w:val="a"/>
    <w:pPr>
      <w:spacing w:line="288" w:lineRule="auto"/>
      <w:ind w:left="28" w:right="6" w:firstLine="822"/>
      <w:jc w:val="both"/>
    </w:pPr>
    <w:rPr>
      <w:rFonts w:ascii="Times New Roman CYR" w:hAnsi="Times New Roman CYR"/>
      <w:sz w:val="28"/>
    </w:rPr>
  </w:style>
  <w:style w:type="paragraph" w:customStyle="1" w:styleId="a8">
    <w:name w:val="Таб"/>
    <w:basedOn w:val="a9"/>
    <w:pPr>
      <w:tabs>
        <w:tab w:val="clear" w:pos="4677"/>
        <w:tab w:val="clear" w:pos="9355"/>
      </w:tabs>
    </w:pPr>
    <w:rPr>
      <w:sz w:val="28"/>
    </w:rPr>
  </w:style>
  <w:style w:type="paragraph" w:styleId="a9">
    <w:name w:val="header"/>
    <w:basedOn w:val="a"/>
    <w:pPr>
      <w:tabs>
        <w:tab w:val="center" w:pos="4677"/>
        <w:tab w:val="right" w:pos="9355"/>
      </w:tabs>
    </w:pPr>
  </w:style>
  <w:style w:type="character" w:styleId="aa">
    <w:name w:val="footnote reference"/>
    <w:semiHidden/>
    <w:rPr>
      <w:vertAlign w:val="superscript"/>
    </w:rPr>
  </w:style>
  <w:style w:type="paragraph" w:customStyle="1" w:styleId="-1514-114">
    <w:name w:val="Т-1.5.Текст14-1.Текст 14"/>
    <w:basedOn w:val="a"/>
    <w:pPr>
      <w:spacing w:line="360" w:lineRule="auto"/>
      <w:ind w:firstLine="720"/>
      <w:jc w:val="both"/>
    </w:pPr>
    <w:rPr>
      <w:sz w:val="28"/>
    </w:rPr>
  </w:style>
  <w:style w:type="paragraph" w:customStyle="1" w:styleId="14">
    <w:name w:val="Загл.14"/>
    <w:basedOn w:val="a"/>
    <w:pPr>
      <w:jc w:val="center"/>
    </w:pPr>
    <w:rPr>
      <w:rFonts w:ascii="Times New Roman CYR" w:hAnsi="Times New Roman CYR"/>
      <w:b/>
      <w:sz w:val="28"/>
    </w:rPr>
  </w:style>
  <w:style w:type="paragraph" w:styleId="30">
    <w:name w:val="Body Text Indent 3"/>
    <w:basedOn w:val="a"/>
    <w:pPr>
      <w:spacing w:before="120" w:after="120"/>
      <w:ind w:left="720"/>
      <w:jc w:val="center"/>
    </w:pPr>
    <w:rPr>
      <w:b/>
      <w:sz w:val="28"/>
    </w:rPr>
  </w:style>
  <w:style w:type="paragraph" w:styleId="31">
    <w:name w:val="Body Text 3"/>
    <w:basedOn w:val="a"/>
    <w:pPr>
      <w:jc w:val="both"/>
    </w:pPr>
    <w:rPr>
      <w:sz w:val="26"/>
    </w:rPr>
  </w:style>
  <w:style w:type="paragraph" w:styleId="ab">
    <w:name w:val="footnote text"/>
    <w:basedOn w:val="a"/>
    <w:semiHidden/>
    <w:pPr>
      <w:jc w:val="both"/>
    </w:pPr>
    <w:rPr>
      <w:sz w:val="20"/>
    </w:rPr>
  </w:style>
  <w:style w:type="table" w:styleId="ac">
    <w:name w:val="Table Grid"/>
    <w:basedOn w:val="a1"/>
    <w:rsid w:val="00E94C5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Balloon Text"/>
    <w:basedOn w:val="a"/>
    <w:semiHidden/>
    <w:rsid w:val="0027659D"/>
    <w:rPr>
      <w:rFonts w:ascii="Tahoma" w:hAnsi="Tahoma" w:cs="Tahoma"/>
      <w:sz w:val="16"/>
      <w:szCs w:val="16"/>
    </w:rPr>
  </w:style>
  <w:style w:type="paragraph" w:customStyle="1" w:styleId="14-15">
    <w:name w:val="текст14-15"/>
    <w:basedOn w:val="a"/>
    <w:rsid w:val="00B63E2F"/>
    <w:pPr>
      <w:spacing w:line="360" w:lineRule="auto"/>
      <w:ind w:firstLine="709"/>
      <w:jc w:val="both"/>
    </w:pPr>
    <w:rPr>
      <w:sz w:val="28"/>
      <w:szCs w:val="20"/>
    </w:rPr>
  </w:style>
  <w:style w:type="paragraph" w:customStyle="1" w:styleId="210">
    <w:name w:val="Основной текст с отступом 21"/>
    <w:basedOn w:val="a"/>
    <w:rsid w:val="00B67657"/>
    <w:pPr>
      <w:spacing w:line="360" w:lineRule="auto"/>
      <w:ind w:firstLine="709"/>
      <w:jc w:val="both"/>
    </w:pPr>
    <w:rPr>
      <w:sz w:val="28"/>
      <w:szCs w:val="20"/>
    </w:rPr>
  </w:style>
  <w:style w:type="paragraph" w:customStyle="1" w:styleId="ConsNormal">
    <w:name w:val="ConsNormal"/>
    <w:rsid w:val="00B67657"/>
    <w:pPr>
      <w:ind w:firstLine="720"/>
    </w:pPr>
    <w:rPr>
      <w:rFonts w:ascii="Consultant" w:hAnsi="Consultant"/>
    </w:rPr>
  </w:style>
  <w:style w:type="paragraph" w:customStyle="1" w:styleId="ConsNonformat">
    <w:name w:val="ConsNonformat"/>
    <w:rsid w:val="00B67657"/>
    <w:rPr>
      <w:rFonts w:ascii="Consultant" w:hAnsi="Consultant"/>
    </w:rPr>
  </w:style>
  <w:style w:type="paragraph" w:customStyle="1" w:styleId="FR1">
    <w:name w:val="FR1"/>
    <w:rsid w:val="00B67657"/>
    <w:pPr>
      <w:widowControl w:val="0"/>
      <w:spacing w:line="300" w:lineRule="auto"/>
      <w:ind w:left="1240" w:right="1200"/>
      <w:jc w:val="center"/>
    </w:pPr>
    <w:rPr>
      <w:b/>
      <w:snapToGrid w:val="0"/>
      <w:sz w:val="28"/>
    </w:rPr>
  </w:style>
  <w:style w:type="paragraph" w:customStyle="1" w:styleId="xl41">
    <w:name w:val="xl41"/>
    <w:basedOn w:val="a"/>
    <w:rsid w:val="00B67657"/>
    <w:pPr>
      <w:spacing w:before="100" w:beforeAutospacing="1" w:after="100" w:afterAutospacing="1"/>
      <w:jc w:val="center"/>
    </w:pPr>
    <w:rPr>
      <w:rFonts w:ascii="Arial" w:hAnsi="Arial"/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jc w:val="right"/>
      <w:outlineLvl w:val="0"/>
    </w:pPr>
  </w:style>
  <w:style w:type="paragraph" w:styleId="2">
    <w:name w:val="heading 2"/>
    <w:basedOn w:val="a"/>
    <w:next w:val="a"/>
    <w:qFormat/>
    <w:pPr>
      <w:keepNext/>
      <w:spacing w:line="360" w:lineRule="auto"/>
      <w:jc w:val="center"/>
      <w:outlineLvl w:val="1"/>
    </w:pPr>
    <w:rPr>
      <w:b/>
      <w:sz w:val="28"/>
    </w:rPr>
  </w:style>
  <w:style w:type="paragraph" w:styleId="3">
    <w:name w:val="heading 3"/>
    <w:basedOn w:val="a"/>
    <w:next w:val="a"/>
    <w:qFormat/>
    <w:pPr>
      <w:keepNext/>
      <w:jc w:val="center"/>
      <w:outlineLvl w:val="2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240" w:after="60"/>
      <w:outlineLvl w:val="3"/>
    </w:pPr>
    <w:rPr>
      <w:rFonts w:ascii="Arial" w:hAnsi="Arial"/>
      <w:b/>
    </w:rPr>
  </w:style>
  <w:style w:type="paragraph" w:styleId="5">
    <w:name w:val="heading 5"/>
    <w:basedOn w:val="a"/>
    <w:next w:val="a"/>
    <w:qFormat/>
    <w:pPr>
      <w:keepNext/>
      <w:shd w:val="clear" w:color="auto" w:fill="FFFFFF"/>
      <w:spacing w:before="528"/>
      <w:jc w:val="center"/>
      <w:outlineLvl w:val="4"/>
    </w:pPr>
    <w:rPr>
      <w:b/>
      <w:color w:val="000000"/>
      <w:spacing w:val="-12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Pr>
      <w:color w:val="0000FF"/>
      <w:u w:val="single"/>
    </w:rPr>
  </w:style>
  <w:style w:type="paragraph" w:styleId="a4">
    <w:name w:val="Body Text"/>
    <w:basedOn w:val="a"/>
  </w:style>
  <w:style w:type="paragraph" w:styleId="20">
    <w:name w:val="Body Text 2"/>
    <w:basedOn w:val="a"/>
    <w:pPr>
      <w:jc w:val="both"/>
    </w:pPr>
    <w:rPr>
      <w:sz w:val="28"/>
    </w:rPr>
  </w:style>
  <w:style w:type="paragraph" w:customStyle="1" w:styleId="21">
    <w:name w:val="Стиль2"/>
    <w:basedOn w:val="a"/>
    <w:pPr>
      <w:jc w:val="center"/>
    </w:pPr>
    <w:rPr>
      <w:sz w:val="28"/>
    </w:rPr>
  </w:style>
  <w:style w:type="paragraph" w:customStyle="1" w:styleId="a5">
    <w:name w:val="Рабочий"/>
    <w:basedOn w:val="a"/>
    <w:pPr>
      <w:spacing w:line="360" w:lineRule="auto"/>
      <w:ind w:firstLine="709"/>
      <w:jc w:val="both"/>
    </w:pPr>
  </w:style>
  <w:style w:type="paragraph" w:styleId="22">
    <w:name w:val="Body Text Indent 2"/>
    <w:basedOn w:val="a"/>
    <w:pPr>
      <w:spacing w:line="360" w:lineRule="auto"/>
      <w:ind w:firstLine="708"/>
      <w:jc w:val="both"/>
    </w:pPr>
    <w:rPr>
      <w:sz w:val="28"/>
    </w:rPr>
  </w:style>
  <w:style w:type="paragraph" w:styleId="a6">
    <w:name w:val="Body Text Indent"/>
    <w:basedOn w:val="a"/>
    <w:pPr>
      <w:tabs>
        <w:tab w:val="left" w:pos="4536"/>
        <w:tab w:val="left" w:pos="5670"/>
      </w:tabs>
    </w:pPr>
    <w:rPr>
      <w:sz w:val="20"/>
    </w:rPr>
  </w:style>
  <w:style w:type="paragraph" w:styleId="a7">
    <w:name w:val="Block Text"/>
    <w:basedOn w:val="a"/>
    <w:pPr>
      <w:spacing w:line="288" w:lineRule="auto"/>
      <w:ind w:left="28" w:right="6" w:firstLine="822"/>
      <w:jc w:val="both"/>
    </w:pPr>
    <w:rPr>
      <w:rFonts w:ascii="Times New Roman CYR" w:hAnsi="Times New Roman CYR"/>
      <w:sz w:val="28"/>
    </w:rPr>
  </w:style>
  <w:style w:type="paragraph" w:customStyle="1" w:styleId="a8">
    <w:name w:val="Таб"/>
    <w:basedOn w:val="a9"/>
    <w:pPr>
      <w:tabs>
        <w:tab w:val="clear" w:pos="4677"/>
        <w:tab w:val="clear" w:pos="9355"/>
      </w:tabs>
    </w:pPr>
    <w:rPr>
      <w:sz w:val="28"/>
    </w:rPr>
  </w:style>
  <w:style w:type="paragraph" w:styleId="a9">
    <w:name w:val="header"/>
    <w:basedOn w:val="a"/>
    <w:pPr>
      <w:tabs>
        <w:tab w:val="center" w:pos="4677"/>
        <w:tab w:val="right" w:pos="9355"/>
      </w:tabs>
    </w:pPr>
  </w:style>
  <w:style w:type="character" w:styleId="aa">
    <w:name w:val="footnote reference"/>
    <w:semiHidden/>
    <w:rPr>
      <w:vertAlign w:val="superscript"/>
    </w:rPr>
  </w:style>
  <w:style w:type="paragraph" w:customStyle="1" w:styleId="-1514-114">
    <w:name w:val="Т-1.5.Текст14-1.Текст 14"/>
    <w:basedOn w:val="a"/>
    <w:pPr>
      <w:spacing w:line="360" w:lineRule="auto"/>
      <w:ind w:firstLine="720"/>
      <w:jc w:val="both"/>
    </w:pPr>
    <w:rPr>
      <w:sz w:val="28"/>
    </w:rPr>
  </w:style>
  <w:style w:type="paragraph" w:customStyle="1" w:styleId="14">
    <w:name w:val="Загл.14"/>
    <w:basedOn w:val="a"/>
    <w:pPr>
      <w:jc w:val="center"/>
    </w:pPr>
    <w:rPr>
      <w:rFonts w:ascii="Times New Roman CYR" w:hAnsi="Times New Roman CYR"/>
      <w:b/>
      <w:sz w:val="28"/>
    </w:rPr>
  </w:style>
  <w:style w:type="paragraph" w:styleId="30">
    <w:name w:val="Body Text Indent 3"/>
    <w:basedOn w:val="a"/>
    <w:pPr>
      <w:spacing w:before="120" w:after="120"/>
      <w:ind w:left="720"/>
      <w:jc w:val="center"/>
    </w:pPr>
    <w:rPr>
      <w:b/>
      <w:sz w:val="28"/>
    </w:rPr>
  </w:style>
  <w:style w:type="paragraph" w:styleId="31">
    <w:name w:val="Body Text 3"/>
    <w:basedOn w:val="a"/>
    <w:pPr>
      <w:jc w:val="both"/>
    </w:pPr>
    <w:rPr>
      <w:sz w:val="26"/>
    </w:rPr>
  </w:style>
  <w:style w:type="paragraph" w:styleId="ab">
    <w:name w:val="footnote text"/>
    <w:basedOn w:val="a"/>
    <w:semiHidden/>
    <w:pPr>
      <w:jc w:val="both"/>
    </w:pPr>
    <w:rPr>
      <w:sz w:val="20"/>
    </w:rPr>
  </w:style>
  <w:style w:type="table" w:styleId="ac">
    <w:name w:val="Table Grid"/>
    <w:basedOn w:val="a1"/>
    <w:rsid w:val="00E94C5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Balloon Text"/>
    <w:basedOn w:val="a"/>
    <w:semiHidden/>
    <w:rsid w:val="0027659D"/>
    <w:rPr>
      <w:rFonts w:ascii="Tahoma" w:hAnsi="Tahoma" w:cs="Tahoma"/>
      <w:sz w:val="16"/>
      <w:szCs w:val="16"/>
    </w:rPr>
  </w:style>
  <w:style w:type="paragraph" w:customStyle="1" w:styleId="14-15">
    <w:name w:val="текст14-15"/>
    <w:basedOn w:val="a"/>
    <w:rsid w:val="00B63E2F"/>
    <w:pPr>
      <w:spacing w:line="360" w:lineRule="auto"/>
      <w:ind w:firstLine="709"/>
      <w:jc w:val="both"/>
    </w:pPr>
    <w:rPr>
      <w:sz w:val="28"/>
      <w:szCs w:val="20"/>
    </w:rPr>
  </w:style>
  <w:style w:type="paragraph" w:customStyle="1" w:styleId="210">
    <w:name w:val="Основной текст с отступом 21"/>
    <w:basedOn w:val="a"/>
    <w:rsid w:val="00B67657"/>
    <w:pPr>
      <w:spacing w:line="360" w:lineRule="auto"/>
      <w:ind w:firstLine="709"/>
      <w:jc w:val="both"/>
    </w:pPr>
    <w:rPr>
      <w:sz w:val="28"/>
      <w:szCs w:val="20"/>
    </w:rPr>
  </w:style>
  <w:style w:type="paragraph" w:customStyle="1" w:styleId="ConsNormal">
    <w:name w:val="ConsNormal"/>
    <w:rsid w:val="00B67657"/>
    <w:pPr>
      <w:ind w:firstLine="720"/>
    </w:pPr>
    <w:rPr>
      <w:rFonts w:ascii="Consultant" w:hAnsi="Consultant"/>
    </w:rPr>
  </w:style>
  <w:style w:type="paragraph" w:customStyle="1" w:styleId="ConsNonformat">
    <w:name w:val="ConsNonformat"/>
    <w:rsid w:val="00B67657"/>
    <w:rPr>
      <w:rFonts w:ascii="Consultant" w:hAnsi="Consultant"/>
    </w:rPr>
  </w:style>
  <w:style w:type="paragraph" w:customStyle="1" w:styleId="FR1">
    <w:name w:val="FR1"/>
    <w:rsid w:val="00B67657"/>
    <w:pPr>
      <w:widowControl w:val="0"/>
      <w:spacing w:line="300" w:lineRule="auto"/>
      <w:ind w:left="1240" w:right="1200"/>
      <w:jc w:val="center"/>
    </w:pPr>
    <w:rPr>
      <w:b/>
      <w:snapToGrid w:val="0"/>
      <w:sz w:val="28"/>
    </w:rPr>
  </w:style>
  <w:style w:type="paragraph" w:customStyle="1" w:styleId="xl41">
    <w:name w:val="xl41"/>
    <w:basedOn w:val="a"/>
    <w:rsid w:val="00B67657"/>
    <w:pPr>
      <w:spacing w:before="100" w:beforeAutospacing="1" w:after="100" w:afterAutospacing="1"/>
      <w:jc w:val="center"/>
    </w:pPr>
    <w:rPr>
      <w:rFonts w:ascii="Arial" w:hAnsi="Arial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3521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207</Words>
  <Characters>1747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2</Company>
  <LinksUpToDate>false</LinksUpToDate>
  <CharactersWithSpaces>1951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User</cp:lastModifiedBy>
  <cp:revision>13</cp:revision>
  <cp:lastPrinted>2025-04-14T11:09:00Z</cp:lastPrinted>
  <dcterms:created xsi:type="dcterms:W3CDTF">2025-03-14T10:44:00Z</dcterms:created>
  <dcterms:modified xsi:type="dcterms:W3CDTF">2025-04-14T11:23:00Z</dcterms:modified>
</cp:coreProperties>
</file>