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18676F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18676F">
        <w:rPr>
          <w:szCs w:val="28"/>
        </w:rPr>
        <w:t>6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proofErr w:type="spellStart"/>
      <w:r w:rsidR="0018676F">
        <w:rPr>
          <w:b/>
          <w:szCs w:val="28"/>
        </w:rPr>
        <w:t>Новоцимлянского</w:t>
      </w:r>
      <w:proofErr w:type="spellEnd"/>
      <w:r w:rsidR="00FE0585">
        <w:rPr>
          <w:b/>
          <w:szCs w:val="28"/>
        </w:rPr>
        <w:t xml:space="preserve"> </w:t>
      </w:r>
      <w:r w:rsidR="00F61556" w:rsidRPr="00F61556">
        <w:rPr>
          <w:b/>
          <w:szCs w:val="28"/>
        </w:rPr>
        <w:t xml:space="preserve">сельского 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A93C42">
        <w:rPr>
          <w:szCs w:val="28"/>
        </w:rPr>
        <w:t>19</w:t>
      </w:r>
      <w:r w:rsidR="0018676F">
        <w:rPr>
          <w:szCs w:val="28"/>
        </w:rPr>
        <w:t>9</w:t>
      </w:r>
      <w:bookmarkStart w:id="0" w:name="_GoBack"/>
      <w:bookmarkEnd w:id="0"/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proofErr w:type="spellStart"/>
      <w:r w:rsidR="0018676F">
        <w:rPr>
          <w:szCs w:val="28"/>
        </w:rPr>
        <w:t>Новоцимлянского</w:t>
      </w:r>
      <w:proofErr w:type="spellEnd"/>
      <w:r w:rsidR="00FE0585">
        <w:rPr>
          <w:szCs w:val="28"/>
        </w:rPr>
        <w:t xml:space="preserve"> </w:t>
      </w:r>
      <w:r w:rsidR="00F61556" w:rsidRPr="00F61556">
        <w:rPr>
          <w:szCs w:val="28"/>
        </w:rPr>
        <w:t>сельского 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proofErr w:type="spellStart"/>
      <w:r w:rsidR="0018676F">
        <w:rPr>
          <w:szCs w:val="28"/>
        </w:rPr>
        <w:t>Новоцимлянского</w:t>
      </w:r>
      <w:proofErr w:type="spellEnd"/>
      <w:r w:rsidR="00FE0585">
        <w:rPr>
          <w:szCs w:val="28"/>
        </w:rPr>
        <w:t xml:space="preserve"> </w:t>
      </w:r>
      <w:r w:rsidR="00F61556" w:rsidRPr="00F61556">
        <w:rPr>
          <w:szCs w:val="28"/>
        </w:rPr>
        <w:t>сельского 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proofErr w:type="spellStart"/>
      <w:r w:rsidR="0018676F">
        <w:rPr>
          <w:szCs w:val="28"/>
        </w:rPr>
        <w:t>Новоцимлянского</w:t>
      </w:r>
      <w:proofErr w:type="spellEnd"/>
      <w:r w:rsidR="00FE0585">
        <w:rPr>
          <w:szCs w:val="28"/>
        </w:rPr>
        <w:t xml:space="preserve"> </w:t>
      </w:r>
      <w:r w:rsidR="00F61556" w:rsidRPr="00F61556">
        <w:rPr>
          <w:szCs w:val="28"/>
        </w:rPr>
        <w:t>сельского поселения</w:t>
      </w:r>
      <w:r w:rsidR="00F61556" w:rsidRPr="00F61556">
        <w:rPr>
          <w:b/>
          <w:szCs w:val="28"/>
        </w:rPr>
        <w:t xml:space="preserve"> </w:t>
      </w:r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C2F"/>
    <w:rsid w:val="001773A4"/>
    <w:rsid w:val="0018676F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2</cp:revision>
  <cp:lastPrinted>2021-06-02T08:55:00Z</cp:lastPrinted>
  <dcterms:created xsi:type="dcterms:W3CDTF">2021-06-02T11:14:00Z</dcterms:created>
  <dcterms:modified xsi:type="dcterms:W3CDTF">2021-06-02T11:14:00Z</dcterms:modified>
</cp:coreProperties>
</file>