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proofErr w:type="gramStart"/>
      <w:r w:rsidRPr="00C960CA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C960CA">
        <w:rPr>
          <w:b/>
          <w:bCs/>
          <w:sz w:val="32"/>
          <w:szCs w:val="32"/>
        </w:rPr>
        <w:t xml:space="preserve">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1E65E8" w:rsidP="00C960CA">
      <w:pPr>
        <w:tabs>
          <w:tab w:val="left" w:pos="6750"/>
        </w:tabs>
        <w:jc w:val="left"/>
        <w:rPr>
          <w:szCs w:val="20"/>
        </w:rPr>
      </w:pPr>
      <w:r>
        <w:t>01</w:t>
      </w:r>
      <w:r w:rsidR="0085011C">
        <w:t xml:space="preserve"> ию</w:t>
      </w:r>
      <w:r>
        <w:t>ля</w:t>
      </w:r>
      <w:r w:rsidR="0085011C">
        <w:t xml:space="preserve"> 2022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C960CA" w:rsidRPr="00C960CA">
        <w:tab/>
        <w:t xml:space="preserve">№ </w:t>
      </w:r>
      <w:r w:rsidR="0085011C">
        <w:t>47</w:t>
      </w:r>
      <w:r w:rsidR="00C960CA" w:rsidRPr="00C960CA">
        <w:t>-</w:t>
      </w:r>
      <w:r w:rsidR="004C24C9">
        <w:t>18</w:t>
      </w:r>
      <w:bookmarkStart w:id="0" w:name="_GoBack"/>
      <w:bookmarkEnd w:id="0"/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4C0C4E">
      <w:pPr>
        <w:tabs>
          <w:tab w:val="left" w:pos="7513"/>
        </w:tabs>
        <w:ind w:left="1701" w:right="1417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C960CA">
        <w:rPr>
          <w:b/>
          <w:szCs w:val="24"/>
        </w:rPr>
        <w:t xml:space="preserve">Цимлянского района Ростовской области </w:t>
      </w:r>
      <w:r w:rsidRPr="00692D32">
        <w:rPr>
          <w:b/>
          <w:szCs w:val="24"/>
        </w:rPr>
        <w:t xml:space="preserve">по информационным спорам и иным вопросам информационного обеспечения </w:t>
      </w:r>
      <w:r w:rsidR="004C0C4E">
        <w:rPr>
          <w:b/>
          <w:szCs w:val="24"/>
        </w:rPr>
        <w:t xml:space="preserve">на </w:t>
      </w:r>
      <w:r w:rsidR="0085011C" w:rsidRPr="0085011C">
        <w:rPr>
          <w:b/>
          <w:szCs w:val="24"/>
        </w:rPr>
        <w:t>дополнительных выбор</w:t>
      </w:r>
      <w:r w:rsidR="004C0C4E">
        <w:rPr>
          <w:b/>
          <w:szCs w:val="24"/>
        </w:rPr>
        <w:t>ах</w:t>
      </w:r>
      <w:r w:rsidR="0085011C" w:rsidRPr="0085011C">
        <w:rPr>
          <w:b/>
          <w:szCs w:val="24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C960CA" w:rsidRPr="00C960CA" w:rsidRDefault="00843921" w:rsidP="00C960CA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 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C960CA">
        <w:t xml:space="preserve">Цимлянского района Ростовской области </w:t>
      </w:r>
      <w: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C960CA">
        <w:t xml:space="preserve">Цимлянского района </w:t>
      </w:r>
      <w:r w:rsidR="00445AA6">
        <w:t>Ростовской области</w:t>
      </w:r>
      <w:r w:rsidR="00C960CA">
        <w:t>,</w:t>
      </w:r>
      <w:r w:rsidR="001E65E8">
        <w:t xml:space="preserve"> </w:t>
      </w:r>
      <w:r w:rsidR="00C960CA" w:rsidRPr="00C960CA">
        <w:t>Территориальная избирательная комиссия Цимлянского района Ростовской области</w:t>
      </w:r>
    </w:p>
    <w:p w:rsidR="00C960CA" w:rsidRPr="00C960CA" w:rsidRDefault="00C960CA" w:rsidP="00C960CA">
      <w:r w:rsidRPr="00C960CA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C960CA">
        <w:t>Цимлянского района Ростовской области</w:t>
      </w:r>
      <w:r w:rsidR="00B55041" w:rsidRPr="00843921">
        <w:t xml:space="preserve"> по информационным спорам и иным вопросам инфо</w:t>
      </w:r>
      <w:r w:rsidR="00692D32">
        <w:t xml:space="preserve">рмационного обеспечения </w:t>
      </w:r>
      <w:r w:rsidR="004C0C4E">
        <w:t xml:space="preserve">на </w:t>
      </w:r>
      <w:r w:rsidR="0085011C" w:rsidRPr="0085011C">
        <w:t>дополнительных выбор</w:t>
      </w:r>
      <w:r w:rsidR="004C0C4E">
        <w:t>ах</w:t>
      </w:r>
      <w:r w:rsidR="0085011C" w:rsidRPr="0085011C"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692D32">
        <w:t>.</w:t>
      </w:r>
    </w:p>
    <w:p w:rsidR="00692D32" w:rsidRDefault="00FE6316" w:rsidP="000854C0">
      <w:pPr>
        <w:tabs>
          <w:tab w:val="left" w:pos="1080"/>
        </w:tabs>
        <w:spacing w:line="324" w:lineRule="auto"/>
        <w:ind w:firstLine="709"/>
        <w:jc w:val="both"/>
      </w:pPr>
      <w:r w:rsidRPr="00843921">
        <w:lastRenderedPageBreak/>
        <w:t>2. </w:t>
      </w:r>
      <w:r w:rsidR="00692D32">
        <w:t>Признать утратившим силу постановление</w:t>
      </w:r>
      <w:r w:rsidR="000854C0">
        <w:t xml:space="preserve"> </w:t>
      </w:r>
      <w:proofErr w:type="gramStart"/>
      <w:r w:rsidR="000854C0">
        <w:t xml:space="preserve">Территориальной </w:t>
      </w:r>
      <w:r w:rsidR="00692D32">
        <w:t xml:space="preserve"> </w:t>
      </w:r>
      <w:r w:rsidR="000854C0">
        <w:t>и</w:t>
      </w:r>
      <w:r w:rsidR="00692D32">
        <w:t>збирательной</w:t>
      </w:r>
      <w:proofErr w:type="gramEnd"/>
      <w:r w:rsidR="00692D32">
        <w:t xml:space="preserve"> комиссии </w:t>
      </w:r>
      <w:r w:rsidR="00C960CA">
        <w:t>Цимлянского района Ростовской области</w:t>
      </w:r>
      <w:r w:rsidR="00692D32">
        <w:t xml:space="preserve"> от </w:t>
      </w:r>
      <w:r w:rsidR="0085011C">
        <w:t>30</w:t>
      </w:r>
      <w:r w:rsidR="00C960CA">
        <w:t>.06</w:t>
      </w:r>
      <w:r w:rsidR="00692D32">
        <w:t>.20</w:t>
      </w:r>
      <w:r w:rsidR="0085011C">
        <w:t>21</w:t>
      </w:r>
      <w:r w:rsidR="00692D32">
        <w:t xml:space="preserve"> № </w:t>
      </w:r>
      <w:r w:rsidR="0085011C">
        <w:t>5-3</w:t>
      </w:r>
      <w:r w:rsidR="00692D32">
        <w:t xml:space="preserve"> «</w:t>
      </w:r>
      <w:r w:rsidR="0085011C" w:rsidRPr="0085011C"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выборов депутатов Собрания депутатов городского и сельских поселений Цимлянского района</w:t>
      </w:r>
      <w:r w:rsidR="00692D32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C960CA">
        <w:t>Цимлянского района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 </w:t>
            </w:r>
            <w:r w:rsidR="001E65E8" w:rsidRPr="001E65E8">
              <w:t>А.М. Нефедов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</w:t>
            </w:r>
            <w:proofErr w:type="spellStart"/>
            <w:r w:rsidRPr="00C960CA">
              <w:t>Бурякова</w:t>
            </w:r>
            <w:proofErr w:type="spellEnd"/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85011C">
      <w:footerReference w:type="first" r:id="rId9"/>
      <w:pgSz w:w="11906" w:h="16838"/>
      <w:pgMar w:top="1134" w:right="566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34541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85011C" w:rsidRPr="0085011C" w:rsidRDefault="0085011C">
        <w:pPr>
          <w:pStyle w:val="a8"/>
          <w:jc w:val="right"/>
          <w:rPr>
            <w:sz w:val="24"/>
            <w:szCs w:val="24"/>
          </w:rPr>
        </w:pPr>
        <w:r w:rsidRPr="0085011C">
          <w:rPr>
            <w:sz w:val="24"/>
            <w:szCs w:val="24"/>
          </w:rPr>
          <w:fldChar w:fldCharType="begin"/>
        </w:r>
        <w:r w:rsidRPr="0085011C">
          <w:rPr>
            <w:sz w:val="24"/>
            <w:szCs w:val="24"/>
          </w:rPr>
          <w:instrText>PAGE   \* MERGEFORMAT</w:instrText>
        </w:r>
        <w:r w:rsidRPr="0085011C">
          <w:rPr>
            <w:sz w:val="24"/>
            <w:szCs w:val="24"/>
          </w:rPr>
          <w:fldChar w:fldCharType="separate"/>
        </w:r>
        <w:r w:rsidR="004C24C9">
          <w:rPr>
            <w:noProof/>
            <w:sz w:val="24"/>
            <w:szCs w:val="24"/>
          </w:rPr>
          <w:t>1</w:t>
        </w:r>
        <w:r w:rsidRPr="0085011C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E65E8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37498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2B1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C4E"/>
    <w:rsid w:val="004C24C9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5011C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056A2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06974-FBDF-4B23-AC18-9ECB305F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15</cp:revision>
  <cp:lastPrinted>2022-06-28T06:34:00Z</cp:lastPrinted>
  <dcterms:created xsi:type="dcterms:W3CDTF">2021-06-18T08:59:00Z</dcterms:created>
  <dcterms:modified xsi:type="dcterms:W3CDTF">2022-06-28T10:05:00Z</dcterms:modified>
</cp:coreProperties>
</file>