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833F2" w:rsidRPr="009833F2" w:rsidRDefault="00375D3C" w:rsidP="009833F2">
      <w:pPr>
        <w:pBdr>
          <w:bottom w:val="double" w:sz="12" w:space="1" w:color="auto"/>
        </w:pBdr>
        <w:jc w:val="center"/>
        <w:rPr>
          <w:rFonts w:ascii="Times New Roman" w:hAnsi="Times New Roman"/>
          <w:b/>
          <w:bCs/>
          <w:sz w:val="32"/>
          <w:szCs w:val="32"/>
        </w:rPr>
      </w:pPr>
      <w:r>
        <w:rPr>
          <w:rFonts w:ascii="Times New Roman" w:hAnsi="Times New Roman"/>
          <w:b/>
          <w:noProof/>
          <w:lang w:val="ru-RU" w:eastAsia="ru-RU" w:bidi="ar-SA"/>
        </w:rPr>
        <w:drawing>
          <wp:inline distT="0" distB="0" distL="0" distR="0">
            <wp:extent cx="541020" cy="541020"/>
            <wp:effectExtent l="0" t="0" r="0" b="0"/>
            <wp:docPr id="1" name="Рисунок 2" descr="Описание: E:\герб РО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Описание: E:\герб РО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1020" cy="541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833F2" w:rsidRPr="009833F2" w:rsidRDefault="009833F2" w:rsidP="009833F2">
      <w:pPr>
        <w:pBdr>
          <w:bottom w:val="double" w:sz="12" w:space="1" w:color="auto"/>
        </w:pBdr>
        <w:jc w:val="center"/>
        <w:rPr>
          <w:rFonts w:ascii="Times New Roman" w:hAnsi="Times New Roman"/>
          <w:b/>
          <w:bCs/>
          <w:sz w:val="32"/>
          <w:szCs w:val="32"/>
          <w:lang w:val="ru-RU"/>
        </w:rPr>
      </w:pPr>
      <w:r w:rsidRPr="009833F2">
        <w:rPr>
          <w:rFonts w:ascii="Times New Roman" w:hAnsi="Times New Roman"/>
          <w:b/>
          <w:bCs/>
          <w:sz w:val="32"/>
          <w:szCs w:val="32"/>
          <w:lang w:val="ru-RU"/>
        </w:rPr>
        <w:t xml:space="preserve">ТЕРРИТОРИАЛЬНАЯ  ИЗБИРАТЕЛЬНАЯ   КОМИССИЯ </w:t>
      </w:r>
      <w:r w:rsidR="00375D3C">
        <w:rPr>
          <w:rFonts w:ascii="Times New Roman" w:hAnsi="Times New Roman"/>
          <w:b/>
          <w:bCs/>
          <w:sz w:val="32"/>
          <w:szCs w:val="32"/>
          <w:lang w:val="ru-RU"/>
        </w:rPr>
        <w:t>ЦИМЛЯНСКОГО</w:t>
      </w:r>
      <w:r w:rsidRPr="009833F2">
        <w:rPr>
          <w:rFonts w:ascii="Times New Roman" w:hAnsi="Times New Roman"/>
          <w:b/>
          <w:bCs/>
          <w:sz w:val="32"/>
          <w:szCs w:val="32"/>
          <w:lang w:val="ru-RU"/>
        </w:rPr>
        <w:t xml:space="preserve">  РАЙОНА  РОСТОВСКОЙ  ОБЛАСТИ  </w:t>
      </w:r>
    </w:p>
    <w:p w:rsidR="009833F2" w:rsidRPr="009833F2" w:rsidRDefault="009833F2" w:rsidP="008537D2">
      <w:pPr>
        <w:tabs>
          <w:tab w:val="left" w:pos="3630"/>
        </w:tabs>
        <w:spacing w:line="276" w:lineRule="auto"/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9833F2" w:rsidRPr="00E71316" w:rsidRDefault="009833F2" w:rsidP="009833F2">
      <w:pPr>
        <w:tabs>
          <w:tab w:val="left" w:pos="3630"/>
        </w:tabs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  <w:r w:rsidRPr="00E71316">
        <w:rPr>
          <w:rFonts w:ascii="Times New Roman" w:hAnsi="Times New Roman"/>
          <w:b/>
          <w:bCs/>
          <w:sz w:val="28"/>
          <w:szCs w:val="28"/>
          <w:lang w:val="ru-RU"/>
        </w:rPr>
        <w:t>ПОСТАНОВЛЕНИЕ</w:t>
      </w:r>
    </w:p>
    <w:p w:rsidR="009833F2" w:rsidRPr="00DE7828" w:rsidRDefault="009833F2" w:rsidP="009833F2">
      <w:pPr>
        <w:tabs>
          <w:tab w:val="left" w:pos="3630"/>
        </w:tabs>
        <w:rPr>
          <w:rFonts w:ascii="Times New Roman" w:hAnsi="Times New Roman"/>
          <w:b/>
          <w:sz w:val="28"/>
          <w:szCs w:val="28"/>
          <w:lang w:val="ru-RU"/>
        </w:rPr>
      </w:pPr>
    </w:p>
    <w:p w:rsidR="00040E75" w:rsidRPr="00375D3C" w:rsidRDefault="00672B4D" w:rsidP="00040E75">
      <w:pPr>
        <w:tabs>
          <w:tab w:val="left" w:pos="6750"/>
        </w:tabs>
        <w:ind w:firstLine="0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16</w:t>
      </w:r>
      <w:r w:rsidR="003E4B68">
        <w:rPr>
          <w:rFonts w:ascii="Times New Roman" w:hAnsi="Times New Roman"/>
          <w:sz w:val="28"/>
          <w:szCs w:val="28"/>
          <w:lang w:val="ru-RU"/>
        </w:rPr>
        <w:t>.07</w:t>
      </w:r>
      <w:r w:rsidR="00375D3C">
        <w:rPr>
          <w:rFonts w:ascii="Times New Roman" w:hAnsi="Times New Roman"/>
          <w:sz w:val="28"/>
          <w:szCs w:val="28"/>
          <w:lang w:val="ru-RU"/>
        </w:rPr>
        <w:t>.2025</w:t>
      </w:r>
      <w:r w:rsidR="00C44EF3" w:rsidRPr="00375D3C">
        <w:rPr>
          <w:rFonts w:ascii="Times New Roman" w:hAnsi="Times New Roman"/>
          <w:sz w:val="28"/>
          <w:szCs w:val="28"/>
          <w:lang w:val="ru-RU"/>
        </w:rPr>
        <w:tab/>
      </w:r>
      <w:r w:rsidR="00C44EF3" w:rsidRPr="00375D3C">
        <w:rPr>
          <w:rFonts w:ascii="Times New Roman" w:hAnsi="Times New Roman"/>
          <w:sz w:val="28"/>
          <w:szCs w:val="28"/>
          <w:lang w:val="ru-RU"/>
        </w:rPr>
        <w:tab/>
      </w:r>
      <w:r w:rsidR="00C44EF3" w:rsidRPr="00375D3C">
        <w:rPr>
          <w:rFonts w:ascii="Times New Roman" w:hAnsi="Times New Roman"/>
          <w:sz w:val="28"/>
          <w:szCs w:val="28"/>
          <w:lang w:val="ru-RU"/>
        </w:rPr>
        <w:tab/>
      </w:r>
      <w:r w:rsidR="00C44EF3" w:rsidRPr="00375D3C">
        <w:rPr>
          <w:rFonts w:ascii="Times New Roman" w:hAnsi="Times New Roman"/>
          <w:sz w:val="28"/>
          <w:szCs w:val="28"/>
          <w:lang w:val="ru-RU"/>
        </w:rPr>
        <w:tab/>
        <w:t xml:space="preserve">№ </w:t>
      </w:r>
      <w:r>
        <w:rPr>
          <w:rFonts w:ascii="Times New Roman" w:hAnsi="Times New Roman"/>
          <w:sz w:val="28"/>
          <w:szCs w:val="28"/>
          <w:lang w:val="ru-RU"/>
        </w:rPr>
        <w:t>141-</w:t>
      </w:r>
      <w:r w:rsidR="00C01910">
        <w:rPr>
          <w:rFonts w:ascii="Times New Roman" w:hAnsi="Times New Roman"/>
          <w:sz w:val="28"/>
          <w:szCs w:val="28"/>
          <w:lang w:val="ru-RU"/>
        </w:rPr>
        <w:t>7</w:t>
      </w:r>
    </w:p>
    <w:p w:rsidR="009833F2" w:rsidRPr="00DE7828" w:rsidRDefault="00375D3C" w:rsidP="009833F2">
      <w:pPr>
        <w:tabs>
          <w:tab w:val="left" w:pos="6750"/>
        </w:tabs>
        <w:jc w:val="center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г. Цимлянск</w:t>
      </w:r>
    </w:p>
    <w:p w:rsidR="009833F2" w:rsidRPr="00E83CD6" w:rsidRDefault="009833F2" w:rsidP="009833F2">
      <w:pPr>
        <w:tabs>
          <w:tab w:val="left" w:pos="6750"/>
        </w:tabs>
        <w:spacing w:line="276" w:lineRule="auto"/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:rsidR="00545149" w:rsidRPr="00E71316" w:rsidRDefault="00545149" w:rsidP="00D04F96">
      <w:pPr>
        <w:pStyle w:val="ConsNormal"/>
        <w:widowControl/>
        <w:tabs>
          <w:tab w:val="left" w:pos="0"/>
        </w:tabs>
        <w:ind w:left="1701" w:right="1132" w:firstLine="0"/>
        <w:jc w:val="both"/>
        <w:rPr>
          <w:rFonts w:ascii="Times New Roman" w:hAnsi="Times New Roman"/>
          <w:b/>
          <w:sz w:val="28"/>
          <w:szCs w:val="28"/>
        </w:rPr>
      </w:pPr>
      <w:r w:rsidRPr="00E83CD6">
        <w:rPr>
          <w:rFonts w:ascii="Times New Roman" w:hAnsi="Times New Roman"/>
          <w:b/>
          <w:sz w:val="28"/>
          <w:szCs w:val="28"/>
        </w:rPr>
        <w:t>О назначении член</w:t>
      </w:r>
      <w:r w:rsidR="00375D3C">
        <w:rPr>
          <w:rFonts w:ascii="Times New Roman" w:hAnsi="Times New Roman"/>
          <w:b/>
          <w:sz w:val="28"/>
          <w:szCs w:val="28"/>
        </w:rPr>
        <w:t>а</w:t>
      </w:r>
      <w:r w:rsidRPr="00E83CD6">
        <w:rPr>
          <w:rFonts w:ascii="Times New Roman" w:hAnsi="Times New Roman"/>
          <w:b/>
          <w:sz w:val="28"/>
          <w:szCs w:val="28"/>
        </w:rPr>
        <w:t xml:space="preserve"> участков</w:t>
      </w:r>
      <w:r w:rsidR="00375D3C">
        <w:rPr>
          <w:rFonts w:ascii="Times New Roman" w:hAnsi="Times New Roman"/>
          <w:b/>
          <w:sz w:val="28"/>
          <w:szCs w:val="28"/>
        </w:rPr>
        <w:t>ой</w:t>
      </w:r>
      <w:r w:rsidRPr="00E83CD6">
        <w:rPr>
          <w:rFonts w:ascii="Times New Roman" w:hAnsi="Times New Roman"/>
          <w:b/>
          <w:sz w:val="28"/>
          <w:szCs w:val="28"/>
        </w:rPr>
        <w:t xml:space="preserve"> избирательн</w:t>
      </w:r>
      <w:r w:rsidR="00375D3C">
        <w:rPr>
          <w:rFonts w:ascii="Times New Roman" w:hAnsi="Times New Roman"/>
          <w:b/>
          <w:sz w:val="28"/>
          <w:szCs w:val="28"/>
        </w:rPr>
        <w:t>ой</w:t>
      </w:r>
      <w:r w:rsidRPr="00E83CD6">
        <w:rPr>
          <w:rFonts w:ascii="Times New Roman" w:hAnsi="Times New Roman"/>
          <w:b/>
          <w:sz w:val="28"/>
          <w:szCs w:val="28"/>
        </w:rPr>
        <w:t xml:space="preserve"> комисси</w:t>
      </w:r>
      <w:r w:rsidR="00375D3C">
        <w:rPr>
          <w:rFonts w:ascii="Times New Roman" w:hAnsi="Times New Roman"/>
          <w:b/>
          <w:sz w:val="28"/>
          <w:szCs w:val="28"/>
        </w:rPr>
        <w:t>и</w:t>
      </w:r>
      <w:r w:rsidRPr="00E83CD6">
        <w:rPr>
          <w:rFonts w:ascii="Times New Roman" w:hAnsi="Times New Roman"/>
          <w:b/>
          <w:sz w:val="28"/>
          <w:szCs w:val="28"/>
        </w:rPr>
        <w:t xml:space="preserve"> </w:t>
      </w:r>
      <w:r w:rsidR="0054499D" w:rsidRPr="00E83CD6">
        <w:rPr>
          <w:rFonts w:ascii="Times New Roman" w:hAnsi="Times New Roman"/>
          <w:b/>
          <w:sz w:val="28"/>
          <w:szCs w:val="28"/>
        </w:rPr>
        <w:t>избирательн</w:t>
      </w:r>
      <w:r w:rsidR="00375D3C">
        <w:rPr>
          <w:rFonts w:ascii="Times New Roman" w:hAnsi="Times New Roman"/>
          <w:b/>
          <w:sz w:val="28"/>
          <w:szCs w:val="28"/>
        </w:rPr>
        <w:t>ого</w:t>
      </w:r>
      <w:r w:rsidR="00353F83" w:rsidRPr="007E57EB">
        <w:rPr>
          <w:rFonts w:ascii="Times New Roman" w:hAnsi="Times New Roman"/>
          <w:b/>
          <w:sz w:val="28"/>
          <w:szCs w:val="28"/>
        </w:rPr>
        <w:t xml:space="preserve"> </w:t>
      </w:r>
      <w:r w:rsidR="0054499D" w:rsidRPr="007E57EB">
        <w:rPr>
          <w:rFonts w:ascii="Times New Roman" w:hAnsi="Times New Roman"/>
          <w:b/>
          <w:sz w:val="28"/>
          <w:szCs w:val="28"/>
        </w:rPr>
        <w:t>участк</w:t>
      </w:r>
      <w:r w:rsidR="00375D3C">
        <w:rPr>
          <w:rFonts w:ascii="Times New Roman" w:hAnsi="Times New Roman"/>
          <w:b/>
          <w:sz w:val="28"/>
          <w:szCs w:val="28"/>
        </w:rPr>
        <w:t>а</w:t>
      </w:r>
      <w:r w:rsidR="0054499D" w:rsidRPr="007E57EB">
        <w:rPr>
          <w:rFonts w:ascii="Times New Roman" w:hAnsi="Times New Roman"/>
          <w:b/>
          <w:sz w:val="28"/>
          <w:szCs w:val="28"/>
        </w:rPr>
        <w:t xml:space="preserve"> № </w:t>
      </w:r>
      <w:r w:rsidR="003E4B68">
        <w:rPr>
          <w:rFonts w:ascii="Times New Roman" w:hAnsi="Times New Roman"/>
          <w:b/>
          <w:sz w:val="28"/>
          <w:szCs w:val="28"/>
        </w:rPr>
        <w:t>24</w:t>
      </w:r>
      <w:r w:rsidR="00C01910">
        <w:rPr>
          <w:rFonts w:ascii="Times New Roman" w:hAnsi="Times New Roman"/>
          <w:b/>
          <w:sz w:val="28"/>
          <w:szCs w:val="28"/>
        </w:rPr>
        <w:t>31</w:t>
      </w:r>
      <w:r w:rsidR="005A7E3A">
        <w:rPr>
          <w:rFonts w:ascii="Times New Roman" w:hAnsi="Times New Roman"/>
          <w:b/>
          <w:sz w:val="28"/>
          <w:szCs w:val="28"/>
        </w:rPr>
        <w:br/>
      </w:r>
      <w:r w:rsidR="00E662F4" w:rsidRPr="00E71316">
        <w:rPr>
          <w:rFonts w:ascii="Times New Roman" w:hAnsi="Times New Roman"/>
          <w:b/>
          <w:sz w:val="28"/>
          <w:szCs w:val="28"/>
        </w:rPr>
        <w:t>с</w:t>
      </w:r>
      <w:r w:rsidR="0054499D" w:rsidRPr="00E71316">
        <w:rPr>
          <w:rFonts w:ascii="Times New Roman" w:hAnsi="Times New Roman"/>
          <w:b/>
          <w:sz w:val="28"/>
          <w:szCs w:val="28"/>
        </w:rPr>
        <w:t xml:space="preserve"> </w:t>
      </w:r>
      <w:r w:rsidR="00ED065C" w:rsidRPr="00E71316">
        <w:rPr>
          <w:rFonts w:ascii="Times New Roman" w:hAnsi="Times New Roman"/>
          <w:b/>
          <w:sz w:val="28"/>
          <w:szCs w:val="28"/>
        </w:rPr>
        <w:t>правом решающего голоса</w:t>
      </w:r>
      <w:r w:rsidR="00567D22" w:rsidRPr="00E71316">
        <w:rPr>
          <w:rFonts w:ascii="Times New Roman" w:hAnsi="Times New Roman"/>
          <w:b/>
          <w:sz w:val="28"/>
          <w:szCs w:val="28"/>
        </w:rPr>
        <w:t xml:space="preserve"> </w:t>
      </w:r>
      <w:proofErr w:type="gramStart"/>
      <w:r w:rsidR="0054499D" w:rsidRPr="00E71316">
        <w:rPr>
          <w:rFonts w:ascii="Times New Roman" w:hAnsi="Times New Roman"/>
          <w:b/>
          <w:sz w:val="28"/>
          <w:szCs w:val="28"/>
        </w:rPr>
        <w:t>вместо</w:t>
      </w:r>
      <w:proofErr w:type="gramEnd"/>
      <w:r w:rsidR="0054499D" w:rsidRPr="00E71316">
        <w:rPr>
          <w:rFonts w:ascii="Times New Roman" w:hAnsi="Times New Roman"/>
          <w:b/>
          <w:sz w:val="28"/>
          <w:szCs w:val="28"/>
        </w:rPr>
        <w:t xml:space="preserve"> выбывш</w:t>
      </w:r>
      <w:r w:rsidR="00375D3C">
        <w:rPr>
          <w:rFonts w:ascii="Times New Roman" w:hAnsi="Times New Roman"/>
          <w:b/>
          <w:sz w:val="28"/>
          <w:szCs w:val="28"/>
        </w:rPr>
        <w:t>его</w:t>
      </w:r>
    </w:p>
    <w:p w:rsidR="001931E2" w:rsidRPr="00E71316" w:rsidRDefault="001931E2" w:rsidP="007A7219">
      <w:pPr>
        <w:pStyle w:val="ConsNormal"/>
        <w:widowControl/>
        <w:spacing w:line="360" w:lineRule="auto"/>
        <w:ind w:right="0" w:firstLine="709"/>
        <w:jc w:val="both"/>
        <w:rPr>
          <w:rFonts w:ascii="Times New Roman" w:hAnsi="Times New Roman"/>
          <w:sz w:val="28"/>
          <w:szCs w:val="28"/>
        </w:rPr>
      </w:pPr>
    </w:p>
    <w:p w:rsidR="00375D3C" w:rsidRDefault="007A7F12" w:rsidP="00375D3C">
      <w:pPr>
        <w:pStyle w:val="14-15"/>
        <w:spacing w:line="276" w:lineRule="auto"/>
        <w:rPr>
          <w:rFonts w:ascii="Times New Roman" w:hAnsi="Times New Roman"/>
          <w:sz w:val="28"/>
          <w:lang w:val="ru-RU"/>
        </w:rPr>
      </w:pPr>
      <w:proofErr w:type="gramStart"/>
      <w:r w:rsidRPr="0088365D">
        <w:rPr>
          <w:rFonts w:ascii="Times New Roman" w:hAnsi="Times New Roman"/>
          <w:sz w:val="28"/>
          <w:lang w:val="ru-RU"/>
        </w:rPr>
        <w:t>В связи с досрочным прекращением полномочий член</w:t>
      </w:r>
      <w:r w:rsidR="00375D3C">
        <w:rPr>
          <w:rFonts w:ascii="Times New Roman" w:hAnsi="Times New Roman"/>
          <w:sz w:val="28"/>
          <w:lang w:val="ru-RU"/>
        </w:rPr>
        <w:t>а</w:t>
      </w:r>
      <w:r w:rsidRPr="0088365D">
        <w:rPr>
          <w:rFonts w:ascii="Times New Roman" w:hAnsi="Times New Roman"/>
          <w:sz w:val="28"/>
          <w:lang w:val="ru-RU"/>
        </w:rPr>
        <w:t xml:space="preserve"> участков</w:t>
      </w:r>
      <w:r w:rsidR="00375D3C">
        <w:rPr>
          <w:rFonts w:ascii="Times New Roman" w:hAnsi="Times New Roman"/>
          <w:sz w:val="28"/>
          <w:lang w:val="ru-RU"/>
        </w:rPr>
        <w:t>ой</w:t>
      </w:r>
      <w:r w:rsidRPr="0088365D">
        <w:rPr>
          <w:rFonts w:ascii="Times New Roman" w:hAnsi="Times New Roman"/>
          <w:sz w:val="28"/>
          <w:lang w:val="ru-RU"/>
        </w:rPr>
        <w:t xml:space="preserve"> избирательн</w:t>
      </w:r>
      <w:r w:rsidR="00375D3C">
        <w:rPr>
          <w:rFonts w:ascii="Times New Roman" w:hAnsi="Times New Roman"/>
          <w:sz w:val="28"/>
          <w:lang w:val="ru-RU"/>
        </w:rPr>
        <w:t>ой</w:t>
      </w:r>
      <w:r w:rsidRPr="0088365D">
        <w:rPr>
          <w:rFonts w:ascii="Times New Roman" w:hAnsi="Times New Roman"/>
          <w:sz w:val="28"/>
          <w:lang w:val="ru-RU"/>
        </w:rPr>
        <w:t xml:space="preserve"> комисси</w:t>
      </w:r>
      <w:r w:rsidR="00375D3C">
        <w:rPr>
          <w:rFonts w:ascii="Times New Roman" w:hAnsi="Times New Roman"/>
          <w:sz w:val="28"/>
          <w:lang w:val="ru-RU"/>
        </w:rPr>
        <w:t>и</w:t>
      </w:r>
      <w:r w:rsidRPr="0088365D">
        <w:rPr>
          <w:rFonts w:ascii="Times New Roman" w:hAnsi="Times New Roman"/>
          <w:sz w:val="28"/>
          <w:lang w:val="ru-RU"/>
        </w:rPr>
        <w:t xml:space="preserve"> избирательн</w:t>
      </w:r>
      <w:r w:rsidR="00375D3C">
        <w:rPr>
          <w:rFonts w:ascii="Times New Roman" w:hAnsi="Times New Roman"/>
          <w:sz w:val="28"/>
          <w:lang w:val="ru-RU"/>
        </w:rPr>
        <w:t>ого</w:t>
      </w:r>
      <w:r w:rsidRPr="0088365D">
        <w:rPr>
          <w:rFonts w:ascii="Times New Roman" w:hAnsi="Times New Roman"/>
          <w:sz w:val="28"/>
          <w:lang w:val="ru-RU"/>
        </w:rPr>
        <w:t xml:space="preserve"> участк</w:t>
      </w:r>
      <w:r w:rsidR="00375D3C">
        <w:rPr>
          <w:rFonts w:ascii="Times New Roman" w:hAnsi="Times New Roman"/>
          <w:sz w:val="28"/>
          <w:lang w:val="ru-RU"/>
        </w:rPr>
        <w:t>а</w:t>
      </w:r>
      <w:r w:rsidR="00703F67">
        <w:rPr>
          <w:rFonts w:ascii="Times New Roman" w:hAnsi="Times New Roman"/>
          <w:sz w:val="28"/>
          <w:lang w:val="ru-RU"/>
        </w:rPr>
        <w:t xml:space="preserve"> </w:t>
      </w:r>
      <w:r w:rsidR="00CE67B6">
        <w:rPr>
          <w:rFonts w:ascii="Times New Roman" w:hAnsi="Times New Roman"/>
          <w:sz w:val="28"/>
          <w:lang w:val="ru-RU"/>
        </w:rPr>
        <w:t>№</w:t>
      </w:r>
      <w:r w:rsidR="00CE67B6" w:rsidRPr="00CE67B6">
        <w:rPr>
          <w:rFonts w:ascii="Times New Roman" w:hAnsi="Times New Roman"/>
          <w:sz w:val="28"/>
          <w:lang w:val="ru-RU"/>
        </w:rPr>
        <w:t xml:space="preserve"> </w:t>
      </w:r>
      <w:r w:rsidR="00375D3C">
        <w:rPr>
          <w:rFonts w:ascii="Times New Roman" w:hAnsi="Times New Roman"/>
          <w:sz w:val="28"/>
          <w:lang w:val="ru-RU"/>
        </w:rPr>
        <w:t>24</w:t>
      </w:r>
      <w:r w:rsidR="00C01910">
        <w:rPr>
          <w:rFonts w:ascii="Times New Roman" w:hAnsi="Times New Roman"/>
          <w:sz w:val="28"/>
          <w:lang w:val="ru-RU"/>
        </w:rPr>
        <w:t>31</w:t>
      </w:r>
      <w:r w:rsidR="00703F67">
        <w:rPr>
          <w:rFonts w:ascii="Times New Roman" w:hAnsi="Times New Roman"/>
          <w:sz w:val="28"/>
          <w:lang w:val="ru-RU"/>
        </w:rPr>
        <w:t xml:space="preserve"> </w:t>
      </w:r>
      <w:r w:rsidRPr="0088365D">
        <w:rPr>
          <w:rFonts w:ascii="Times New Roman" w:hAnsi="Times New Roman"/>
          <w:sz w:val="28"/>
          <w:lang w:val="ru-RU"/>
        </w:rPr>
        <w:t>с правом решающего голоса (</w:t>
      </w:r>
      <w:r>
        <w:rPr>
          <w:rFonts w:ascii="Times New Roman" w:hAnsi="Times New Roman"/>
          <w:sz w:val="28"/>
          <w:lang w:val="ru-RU"/>
        </w:rPr>
        <w:t>постановлени</w:t>
      </w:r>
      <w:r w:rsidR="00375D3C">
        <w:rPr>
          <w:rFonts w:ascii="Times New Roman" w:hAnsi="Times New Roman"/>
          <w:sz w:val="28"/>
          <w:lang w:val="ru-RU"/>
        </w:rPr>
        <w:t>е</w:t>
      </w:r>
      <w:r w:rsidRPr="0088365D">
        <w:rPr>
          <w:rFonts w:ascii="Times New Roman" w:hAnsi="Times New Roman"/>
          <w:sz w:val="28"/>
          <w:lang w:val="ru-RU"/>
        </w:rPr>
        <w:t xml:space="preserve"> </w:t>
      </w:r>
      <w:r>
        <w:rPr>
          <w:rFonts w:ascii="Times New Roman" w:hAnsi="Times New Roman"/>
          <w:sz w:val="28"/>
          <w:lang w:val="ru-RU"/>
        </w:rPr>
        <w:t xml:space="preserve">от </w:t>
      </w:r>
      <w:r w:rsidR="00672B4D">
        <w:rPr>
          <w:rFonts w:ascii="Times New Roman" w:hAnsi="Times New Roman"/>
          <w:sz w:val="28"/>
          <w:lang w:val="ru-RU"/>
        </w:rPr>
        <w:t>16</w:t>
      </w:r>
      <w:r w:rsidR="00D82893">
        <w:rPr>
          <w:rFonts w:ascii="Times New Roman" w:hAnsi="Times New Roman"/>
          <w:sz w:val="28"/>
          <w:lang w:val="ru-RU"/>
        </w:rPr>
        <w:t>.0</w:t>
      </w:r>
      <w:r w:rsidR="00672B4D">
        <w:rPr>
          <w:rFonts w:ascii="Times New Roman" w:hAnsi="Times New Roman"/>
          <w:sz w:val="28"/>
          <w:lang w:val="ru-RU"/>
        </w:rPr>
        <w:t>7</w:t>
      </w:r>
      <w:r w:rsidR="00D82893">
        <w:rPr>
          <w:rFonts w:ascii="Times New Roman" w:hAnsi="Times New Roman"/>
          <w:sz w:val="28"/>
          <w:lang w:val="ru-RU"/>
        </w:rPr>
        <w:t>.2025</w:t>
      </w:r>
      <w:r w:rsidR="00F614A5">
        <w:rPr>
          <w:rFonts w:ascii="Times New Roman" w:hAnsi="Times New Roman"/>
          <w:sz w:val="28"/>
          <w:lang w:val="ru-RU"/>
        </w:rPr>
        <w:t xml:space="preserve"> </w:t>
      </w:r>
      <w:r w:rsidR="00CE67B6">
        <w:rPr>
          <w:rFonts w:ascii="Times New Roman" w:hAnsi="Times New Roman"/>
          <w:sz w:val="28"/>
          <w:lang w:val="ru-RU"/>
        </w:rPr>
        <w:t>№</w:t>
      </w:r>
      <w:r w:rsidR="00375D3C">
        <w:rPr>
          <w:rFonts w:ascii="Times New Roman" w:hAnsi="Times New Roman"/>
          <w:sz w:val="28"/>
          <w:lang w:val="ru-RU"/>
        </w:rPr>
        <w:t xml:space="preserve"> </w:t>
      </w:r>
      <w:r w:rsidR="00672B4D">
        <w:rPr>
          <w:rFonts w:ascii="Times New Roman" w:hAnsi="Times New Roman"/>
          <w:sz w:val="28"/>
          <w:lang w:val="ru-RU"/>
        </w:rPr>
        <w:t>141-</w:t>
      </w:r>
      <w:r w:rsidR="00C01910">
        <w:rPr>
          <w:rFonts w:ascii="Times New Roman" w:hAnsi="Times New Roman"/>
          <w:sz w:val="28"/>
          <w:lang w:val="ru-RU"/>
        </w:rPr>
        <w:t>4</w:t>
      </w:r>
      <w:r w:rsidR="00375D3C">
        <w:rPr>
          <w:rFonts w:ascii="Times New Roman" w:hAnsi="Times New Roman"/>
          <w:sz w:val="28"/>
          <w:lang w:val="ru-RU"/>
        </w:rPr>
        <w:t xml:space="preserve"> </w:t>
      </w:r>
      <w:r w:rsidR="00011E38" w:rsidRPr="004B3600">
        <w:rPr>
          <w:rFonts w:ascii="Times New Roman" w:hAnsi="Times New Roman"/>
          <w:sz w:val="28"/>
          <w:lang w:val="ru-RU"/>
        </w:rPr>
        <w:t>«</w:t>
      </w:r>
      <w:r w:rsidR="004B3600" w:rsidRPr="004B3600">
        <w:rPr>
          <w:rFonts w:ascii="Times New Roman" w:hAnsi="Times New Roman"/>
          <w:sz w:val="28"/>
          <w:lang w:val="ru-RU"/>
        </w:rPr>
        <w:t>Об изменении в составе участковой избирательной комиссии избирательного участка № 24</w:t>
      </w:r>
      <w:r w:rsidR="00C01910">
        <w:rPr>
          <w:rFonts w:ascii="Times New Roman" w:hAnsi="Times New Roman"/>
          <w:sz w:val="28"/>
          <w:lang w:val="ru-RU"/>
        </w:rPr>
        <w:t>31</w:t>
      </w:r>
      <w:r w:rsidR="00011E38" w:rsidRPr="004B3600">
        <w:rPr>
          <w:rFonts w:ascii="Times New Roman" w:hAnsi="Times New Roman"/>
          <w:sz w:val="28"/>
          <w:lang w:val="ru-RU"/>
        </w:rPr>
        <w:t>»),</w:t>
      </w:r>
      <w:r w:rsidR="00011E38">
        <w:rPr>
          <w:rFonts w:ascii="Times New Roman" w:hAnsi="Times New Roman"/>
          <w:b/>
          <w:sz w:val="28"/>
          <w:lang w:val="ru-RU"/>
        </w:rPr>
        <w:t xml:space="preserve"> </w:t>
      </w:r>
      <w:r w:rsidR="00545149" w:rsidRPr="0088365D">
        <w:rPr>
          <w:rFonts w:ascii="Times New Roman" w:hAnsi="Times New Roman"/>
          <w:sz w:val="28"/>
          <w:lang w:val="ru-RU"/>
        </w:rPr>
        <w:t xml:space="preserve">в соответствии со статьями 22, 27, 29 Федерального закона </w:t>
      </w:r>
      <w:r w:rsidR="0026438C" w:rsidRPr="00803985">
        <w:rPr>
          <w:rFonts w:ascii="Times New Roman" w:hAnsi="Times New Roman"/>
          <w:sz w:val="28"/>
          <w:lang w:val="ru-RU"/>
        </w:rPr>
        <w:t>от 12</w:t>
      </w:r>
      <w:r w:rsidR="0026438C">
        <w:rPr>
          <w:rFonts w:ascii="Times New Roman" w:hAnsi="Times New Roman"/>
          <w:sz w:val="28"/>
          <w:lang w:val="ru-RU"/>
        </w:rPr>
        <w:t xml:space="preserve"> июня 2002 года </w:t>
      </w:r>
      <w:r w:rsidR="0026438C" w:rsidRPr="00803985">
        <w:rPr>
          <w:rFonts w:ascii="Times New Roman" w:hAnsi="Times New Roman"/>
          <w:sz w:val="28"/>
          <w:lang w:val="ru-RU"/>
        </w:rPr>
        <w:t>№ 67-ФЗ</w:t>
      </w:r>
      <w:r w:rsidR="0026438C" w:rsidRPr="0088365D">
        <w:rPr>
          <w:rFonts w:ascii="Times New Roman" w:hAnsi="Times New Roman"/>
          <w:sz w:val="28"/>
          <w:lang w:val="ru-RU"/>
        </w:rPr>
        <w:t xml:space="preserve"> </w:t>
      </w:r>
      <w:r w:rsidR="00545149" w:rsidRPr="0088365D">
        <w:rPr>
          <w:rFonts w:ascii="Times New Roman" w:hAnsi="Times New Roman"/>
          <w:sz w:val="28"/>
          <w:lang w:val="ru-RU"/>
        </w:rPr>
        <w:t>«Об основных гарантиях избирательных прав и права на участие в рефере</w:t>
      </w:r>
      <w:r w:rsidR="00545149" w:rsidRPr="000E3DCE">
        <w:rPr>
          <w:rFonts w:ascii="Times New Roman" w:hAnsi="Times New Roman"/>
          <w:sz w:val="28"/>
          <w:lang w:val="ru-RU"/>
        </w:rPr>
        <w:t>ндуме граждан Российской Федера</w:t>
      </w:r>
      <w:r w:rsidR="0066124C" w:rsidRPr="000E3DCE">
        <w:rPr>
          <w:rFonts w:ascii="Times New Roman" w:hAnsi="Times New Roman"/>
          <w:sz w:val="28"/>
          <w:lang w:val="ru-RU"/>
        </w:rPr>
        <w:t>ции</w:t>
      </w:r>
      <w:proofErr w:type="gramEnd"/>
      <w:r w:rsidR="0066124C" w:rsidRPr="000E3DCE">
        <w:rPr>
          <w:rFonts w:ascii="Times New Roman" w:hAnsi="Times New Roman"/>
          <w:sz w:val="28"/>
          <w:lang w:val="ru-RU"/>
        </w:rPr>
        <w:t xml:space="preserve">», </w:t>
      </w:r>
      <w:hyperlink r:id="rId9">
        <w:proofErr w:type="gramStart"/>
        <w:r w:rsidR="00613E7B" w:rsidRPr="000E3DCE">
          <w:rPr>
            <w:rFonts w:ascii="Times New Roman" w:hAnsi="Times New Roman"/>
            <w:sz w:val="28"/>
            <w:lang w:val="ru-RU"/>
          </w:rPr>
          <w:t>Порядком</w:t>
        </w:r>
      </w:hyperlink>
      <w:r w:rsidR="00613E7B" w:rsidRPr="000E3DCE">
        <w:rPr>
          <w:rFonts w:ascii="Times New Roman" w:hAnsi="Times New Roman"/>
          <w:sz w:val="28"/>
          <w:lang w:val="ru-RU"/>
        </w:rPr>
        <w:t xml:space="preserve"> формирования резерва составов участковых комиссий и назначения нового члена участковой комиссии из резерва составов участковых комиссий, установленным </w:t>
      </w:r>
      <w:r w:rsidR="000E3DCE" w:rsidRPr="000E3DCE">
        <w:rPr>
          <w:rFonts w:ascii="Times New Roman" w:hAnsi="Times New Roman"/>
          <w:sz w:val="28"/>
          <w:lang w:val="ru-RU"/>
        </w:rPr>
        <w:t xml:space="preserve">постановлением </w:t>
      </w:r>
      <w:r w:rsidR="00613E7B" w:rsidRPr="000E3DCE">
        <w:rPr>
          <w:rFonts w:ascii="Times New Roman" w:hAnsi="Times New Roman"/>
          <w:sz w:val="28"/>
          <w:lang w:val="ru-RU"/>
        </w:rPr>
        <w:t>Центральной избирательной комиссией Российской Федерации</w:t>
      </w:r>
      <w:r w:rsidR="000E3DCE" w:rsidRPr="000E3DCE">
        <w:rPr>
          <w:rFonts w:ascii="Times New Roman" w:hAnsi="Times New Roman"/>
          <w:sz w:val="28"/>
          <w:lang w:val="ru-RU"/>
        </w:rPr>
        <w:t xml:space="preserve"> от 05.12.2012</w:t>
      </w:r>
      <w:r w:rsidR="00D82893">
        <w:rPr>
          <w:rFonts w:ascii="Times New Roman" w:hAnsi="Times New Roman"/>
          <w:sz w:val="28"/>
          <w:lang w:val="ru-RU"/>
        </w:rPr>
        <w:t xml:space="preserve"> </w:t>
      </w:r>
      <w:r w:rsidR="000E3DCE" w:rsidRPr="000E3DCE">
        <w:rPr>
          <w:rFonts w:ascii="Times New Roman" w:hAnsi="Times New Roman"/>
          <w:sz w:val="28"/>
          <w:lang w:val="ru-RU"/>
        </w:rPr>
        <w:t>№ 152/1137-6</w:t>
      </w:r>
      <w:r w:rsidR="00613E7B" w:rsidRPr="000E3DCE">
        <w:rPr>
          <w:rFonts w:ascii="Times New Roman" w:hAnsi="Times New Roman"/>
          <w:sz w:val="28"/>
          <w:lang w:val="ru-RU"/>
        </w:rPr>
        <w:t xml:space="preserve">, Методическими </w:t>
      </w:r>
      <w:hyperlink w:anchor="P43">
        <w:r w:rsidR="00613E7B" w:rsidRPr="000E3DCE">
          <w:rPr>
            <w:rFonts w:ascii="Times New Roman" w:hAnsi="Times New Roman"/>
            <w:sz w:val="28"/>
            <w:lang w:val="ru-RU"/>
          </w:rPr>
          <w:t>рекомендациями</w:t>
        </w:r>
      </w:hyperlink>
      <w:r w:rsidR="00613E7B" w:rsidRPr="000E3DCE">
        <w:rPr>
          <w:rFonts w:ascii="Times New Roman" w:hAnsi="Times New Roman"/>
          <w:sz w:val="28"/>
          <w:lang w:val="ru-RU"/>
        </w:rPr>
        <w:t xml:space="preserve"> о порядке формирования территориальных, окружных и участковых избирательных комиссий, утвержденными постановлением Центральной из</w:t>
      </w:r>
      <w:r w:rsidR="00613E7B" w:rsidRPr="00BD1A77">
        <w:rPr>
          <w:rFonts w:ascii="Times New Roman" w:hAnsi="Times New Roman"/>
          <w:sz w:val="28"/>
          <w:lang w:val="ru-RU"/>
        </w:rPr>
        <w:t>бирательной комиссии Российской Федерации</w:t>
      </w:r>
      <w:r w:rsidR="0066124C" w:rsidRPr="00BD1A77">
        <w:rPr>
          <w:rFonts w:ascii="Times New Roman" w:hAnsi="Times New Roman"/>
          <w:sz w:val="28"/>
          <w:lang w:val="ru-RU"/>
        </w:rPr>
        <w:t xml:space="preserve"> </w:t>
      </w:r>
      <w:r w:rsidR="00613E7B" w:rsidRPr="00BD1A77">
        <w:rPr>
          <w:rFonts w:ascii="Times New Roman" w:hAnsi="Times New Roman"/>
          <w:sz w:val="28"/>
          <w:lang w:val="ru-RU"/>
        </w:rPr>
        <w:t xml:space="preserve">от </w:t>
      </w:r>
      <w:r w:rsidR="000E3DCE" w:rsidRPr="00BD1A77">
        <w:rPr>
          <w:rFonts w:ascii="Times New Roman" w:hAnsi="Times New Roman"/>
          <w:sz w:val="28"/>
          <w:lang w:val="ru-RU"/>
        </w:rPr>
        <w:t>15 марта 2023 года № 111/863-8</w:t>
      </w:r>
      <w:r w:rsidR="0066124C" w:rsidRPr="00BD1A77">
        <w:rPr>
          <w:rFonts w:ascii="Times New Roman" w:hAnsi="Times New Roman"/>
          <w:sz w:val="28"/>
          <w:lang w:val="ru-RU"/>
        </w:rPr>
        <w:t xml:space="preserve">, </w:t>
      </w:r>
      <w:r w:rsidR="00101B19" w:rsidRPr="000E3DCE">
        <w:rPr>
          <w:rFonts w:ascii="Times New Roman" w:hAnsi="Times New Roman"/>
          <w:sz w:val="28"/>
          <w:lang w:val="ru-RU"/>
        </w:rPr>
        <w:t xml:space="preserve">Территориальная избирательная комиссия </w:t>
      </w:r>
      <w:r w:rsidR="00375D3C">
        <w:rPr>
          <w:rFonts w:ascii="Times New Roman" w:hAnsi="Times New Roman"/>
          <w:sz w:val="28"/>
          <w:lang w:val="ru-RU"/>
        </w:rPr>
        <w:t>Цимлянского</w:t>
      </w:r>
      <w:r w:rsidR="00101B19" w:rsidRPr="000E3DCE">
        <w:rPr>
          <w:rFonts w:ascii="Times New Roman" w:hAnsi="Times New Roman"/>
          <w:sz w:val="28"/>
          <w:lang w:val="ru-RU"/>
        </w:rPr>
        <w:t xml:space="preserve"> района </w:t>
      </w:r>
      <w:r w:rsidR="003F39E7" w:rsidRPr="001F219F">
        <w:rPr>
          <w:rFonts w:ascii="Times New Roman" w:hAnsi="Times New Roman"/>
          <w:bCs/>
          <w:sz w:val="28"/>
          <w:lang w:val="ru-RU"/>
        </w:rPr>
        <w:t>Ростовской области</w:t>
      </w:r>
      <w:r w:rsidR="003F39E7" w:rsidRPr="00101B19">
        <w:rPr>
          <w:rFonts w:ascii="Times New Roman" w:hAnsi="Times New Roman"/>
          <w:sz w:val="28"/>
          <w:lang w:val="ru-RU"/>
        </w:rPr>
        <w:t xml:space="preserve"> </w:t>
      </w:r>
      <w:proofErr w:type="gramEnd"/>
    </w:p>
    <w:p w:rsidR="00375D3C" w:rsidRDefault="00375D3C" w:rsidP="00375D3C">
      <w:pPr>
        <w:pStyle w:val="14-15"/>
        <w:spacing w:line="276" w:lineRule="auto"/>
        <w:ind w:firstLine="0"/>
        <w:jc w:val="center"/>
        <w:rPr>
          <w:rFonts w:ascii="Times New Roman" w:hAnsi="Times New Roman"/>
          <w:sz w:val="28"/>
          <w:lang w:val="ru-RU"/>
        </w:rPr>
      </w:pPr>
    </w:p>
    <w:p w:rsidR="00101B19" w:rsidRPr="00101B19" w:rsidRDefault="00101B19" w:rsidP="00375D3C">
      <w:pPr>
        <w:pStyle w:val="14-15"/>
        <w:spacing w:line="276" w:lineRule="auto"/>
        <w:ind w:firstLine="0"/>
        <w:jc w:val="center"/>
        <w:rPr>
          <w:rFonts w:ascii="Times New Roman" w:hAnsi="Times New Roman"/>
          <w:sz w:val="28"/>
          <w:lang w:val="ru-RU"/>
        </w:rPr>
      </w:pPr>
      <w:r w:rsidRPr="00101B19">
        <w:rPr>
          <w:rFonts w:ascii="Times New Roman" w:hAnsi="Times New Roman"/>
          <w:sz w:val="28"/>
          <w:lang w:val="ru-RU"/>
        </w:rPr>
        <w:t>ПОСТАНОВЛЯЕТ:</w:t>
      </w:r>
    </w:p>
    <w:p w:rsidR="005B4C7B" w:rsidRPr="00101B19" w:rsidRDefault="005B4C7B" w:rsidP="00101B19">
      <w:pPr>
        <w:pStyle w:val="14-15"/>
        <w:spacing w:line="240" w:lineRule="auto"/>
        <w:rPr>
          <w:rFonts w:ascii="Times New Roman" w:hAnsi="Times New Roman"/>
          <w:sz w:val="28"/>
          <w:lang w:val="ru-RU"/>
        </w:rPr>
      </w:pPr>
    </w:p>
    <w:p w:rsidR="00735334" w:rsidRPr="0088365D" w:rsidRDefault="00735334" w:rsidP="00735334">
      <w:pPr>
        <w:pStyle w:val="14-15"/>
        <w:rPr>
          <w:rFonts w:ascii="Times New Roman" w:hAnsi="Times New Roman"/>
          <w:bCs/>
          <w:sz w:val="28"/>
          <w:lang w:val="ru-RU"/>
        </w:rPr>
      </w:pPr>
      <w:r>
        <w:rPr>
          <w:rFonts w:ascii="Times New Roman" w:hAnsi="Times New Roman"/>
          <w:sz w:val="28"/>
          <w:lang w:val="ru-RU"/>
        </w:rPr>
        <w:t>1. Назначить член</w:t>
      </w:r>
      <w:r w:rsidR="00375D3C">
        <w:rPr>
          <w:rFonts w:ascii="Times New Roman" w:hAnsi="Times New Roman"/>
          <w:sz w:val="28"/>
          <w:lang w:val="ru-RU"/>
        </w:rPr>
        <w:t>ом</w:t>
      </w:r>
      <w:r>
        <w:rPr>
          <w:rFonts w:ascii="Times New Roman" w:hAnsi="Times New Roman"/>
          <w:sz w:val="28"/>
          <w:lang w:val="ru-RU"/>
        </w:rPr>
        <w:t xml:space="preserve"> </w:t>
      </w:r>
      <w:r w:rsidRPr="00735334">
        <w:rPr>
          <w:rFonts w:ascii="Times New Roman" w:hAnsi="Times New Roman"/>
          <w:sz w:val="28"/>
          <w:lang w:val="ru-RU"/>
        </w:rPr>
        <w:t>участков</w:t>
      </w:r>
      <w:r w:rsidR="00375D3C">
        <w:rPr>
          <w:rFonts w:ascii="Times New Roman" w:hAnsi="Times New Roman"/>
          <w:sz w:val="28"/>
          <w:lang w:val="ru-RU"/>
        </w:rPr>
        <w:t>ой</w:t>
      </w:r>
      <w:r w:rsidRPr="00735334">
        <w:rPr>
          <w:rFonts w:ascii="Times New Roman" w:hAnsi="Times New Roman"/>
          <w:sz w:val="28"/>
          <w:lang w:val="ru-RU"/>
        </w:rPr>
        <w:t xml:space="preserve"> избирательн</w:t>
      </w:r>
      <w:r w:rsidR="00375D3C">
        <w:rPr>
          <w:rFonts w:ascii="Times New Roman" w:hAnsi="Times New Roman"/>
          <w:sz w:val="28"/>
          <w:lang w:val="ru-RU"/>
        </w:rPr>
        <w:t>ой</w:t>
      </w:r>
      <w:r w:rsidRPr="00735334">
        <w:rPr>
          <w:rFonts w:ascii="Times New Roman" w:hAnsi="Times New Roman"/>
          <w:sz w:val="28"/>
          <w:lang w:val="ru-RU"/>
        </w:rPr>
        <w:t xml:space="preserve"> комисси</w:t>
      </w:r>
      <w:r w:rsidR="00375D3C">
        <w:rPr>
          <w:rFonts w:ascii="Times New Roman" w:hAnsi="Times New Roman"/>
          <w:sz w:val="28"/>
          <w:lang w:val="ru-RU"/>
        </w:rPr>
        <w:t xml:space="preserve">и </w:t>
      </w:r>
      <w:r w:rsidRPr="00735334">
        <w:rPr>
          <w:rFonts w:ascii="Times New Roman" w:hAnsi="Times New Roman"/>
          <w:sz w:val="28"/>
          <w:lang w:val="ru-RU"/>
        </w:rPr>
        <w:t>избирательн</w:t>
      </w:r>
      <w:r w:rsidR="00375D3C">
        <w:rPr>
          <w:rFonts w:ascii="Times New Roman" w:hAnsi="Times New Roman"/>
          <w:sz w:val="28"/>
          <w:lang w:val="ru-RU"/>
        </w:rPr>
        <w:t>ого</w:t>
      </w:r>
      <w:r w:rsidRPr="00735334">
        <w:rPr>
          <w:rFonts w:ascii="Times New Roman" w:hAnsi="Times New Roman"/>
          <w:sz w:val="28"/>
          <w:lang w:val="ru-RU"/>
        </w:rPr>
        <w:t xml:space="preserve"> участк</w:t>
      </w:r>
      <w:r w:rsidR="00375D3C">
        <w:rPr>
          <w:rFonts w:ascii="Times New Roman" w:hAnsi="Times New Roman"/>
          <w:sz w:val="28"/>
          <w:lang w:val="ru-RU"/>
        </w:rPr>
        <w:t xml:space="preserve">а </w:t>
      </w:r>
      <w:r w:rsidR="00F66F08">
        <w:rPr>
          <w:rFonts w:ascii="Times New Roman" w:hAnsi="Times New Roman"/>
          <w:sz w:val="28"/>
          <w:lang w:val="ru-RU"/>
        </w:rPr>
        <w:t>№</w:t>
      </w:r>
      <w:r w:rsidR="00F66F08" w:rsidRPr="00CE67B6">
        <w:rPr>
          <w:rFonts w:ascii="Times New Roman" w:hAnsi="Times New Roman"/>
          <w:sz w:val="28"/>
          <w:lang w:val="ru-RU"/>
        </w:rPr>
        <w:t xml:space="preserve"> </w:t>
      </w:r>
      <w:r w:rsidR="00375D3C">
        <w:rPr>
          <w:rFonts w:ascii="Times New Roman" w:hAnsi="Times New Roman"/>
          <w:sz w:val="28"/>
          <w:lang w:val="ru-RU"/>
        </w:rPr>
        <w:t>24</w:t>
      </w:r>
      <w:r w:rsidR="00C01910">
        <w:rPr>
          <w:rFonts w:ascii="Times New Roman" w:hAnsi="Times New Roman"/>
          <w:sz w:val="28"/>
          <w:lang w:val="ru-RU"/>
        </w:rPr>
        <w:t>31</w:t>
      </w:r>
      <w:r w:rsidR="008112C2">
        <w:rPr>
          <w:rFonts w:ascii="Times New Roman" w:hAnsi="Times New Roman"/>
          <w:sz w:val="28"/>
          <w:lang w:val="ru-RU"/>
        </w:rPr>
        <w:t xml:space="preserve"> </w:t>
      </w:r>
      <w:r w:rsidRPr="0088365D">
        <w:rPr>
          <w:rFonts w:ascii="Times New Roman" w:hAnsi="Times New Roman"/>
          <w:sz w:val="28"/>
          <w:lang w:val="ru-RU"/>
        </w:rPr>
        <w:t xml:space="preserve">с правом решающего голоса </w:t>
      </w:r>
      <w:r w:rsidR="00C01910">
        <w:rPr>
          <w:rFonts w:ascii="Times New Roman" w:eastAsia="Calibri" w:hAnsi="Times New Roman"/>
          <w:sz w:val="28"/>
          <w:lang w:val="ru-RU" w:bidi="ar-SA"/>
        </w:rPr>
        <w:t>Сычеву Зою Алексеевну</w:t>
      </w:r>
      <w:r w:rsidRPr="00672B4D">
        <w:rPr>
          <w:rFonts w:ascii="Times New Roman" w:hAnsi="Times New Roman"/>
          <w:bCs/>
          <w:sz w:val="28"/>
          <w:lang w:val="ru-RU"/>
        </w:rPr>
        <w:t>.</w:t>
      </w:r>
    </w:p>
    <w:p w:rsidR="00BD1A77" w:rsidRDefault="00735334" w:rsidP="00735334">
      <w:pPr>
        <w:pStyle w:val="14-15"/>
        <w:rPr>
          <w:rFonts w:ascii="Times New Roman" w:hAnsi="Times New Roman"/>
          <w:sz w:val="28"/>
          <w:lang w:val="ru-RU"/>
        </w:rPr>
      </w:pPr>
      <w:r w:rsidRPr="00C74229">
        <w:rPr>
          <w:rFonts w:ascii="Times New Roman" w:hAnsi="Times New Roman"/>
          <w:sz w:val="28"/>
          <w:lang w:val="ru-RU"/>
        </w:rPr>
        <w:t>2.</w:t>
      </w:r>
      <w:r>
        <w:rPr>
          <w:rFonts w:ascii="Times New Roman" w:hAnsi="Times New Roman"/>
          <w:sz w:val="28"/>
          <w:lang w:val="ru-RU"/>
        </w:rPr>
        <w:t> </w:t>
      </w:r>
      <w:r w:rsidR="00BD1A77" w:rsidRPr="00C74229">
        <w:rPr>
          <w:rFonts w:ascii="Times New Roman" w:hAnsi="Times New Roman"/>
          <w:sz w:val="28"/>
          <w:lang w:val="ru-RU"/>
        </w:rPr>
        <w:t xml:space="preserve">Направить настоящее </w:t>
      </w:r>
      <w:r w:rsidR="00BD1A77">
        <w:rPr>
          <w:rFonts w:ascii="Times New Roman" w:hAnsi="Times New Roman"/>
          <w:sz w:val="28"/>
          <w:lang w:val="ru-RU"/>
        </w:rPr>
        <w:t>постановление</w:t>
      </w:r>
      <w:r w:rsidR="00BD1A77" w:rsidRPr="00C74229">
        <w:rPr>
          <w:rFonts w:ascii="Times New Roman" w:hAnsi="Times New Roman"/>
          <w:sz w:val="28"/>
          <w:lang w:val="ru-RU"/>
        </w:rPr>
        <w:t xml:space="preserve"> </w:t>
      </w:r>
      <w:r w:rsidR="00BD1A77" w:rsidRPr="00DD52BA">
        <w:rPr>
          <w:rFonts w:ascii="Times New Roman" w:hAnsi="Times New Roman"/>
          <w:sz w:val="28"/>
          <w:lang w:val="ru-RU"/>
        </w:rPr>
        <w:t>в</w:t>
      </w:r>
      <w:r w:rsidR="00BD1A77">
        <w:rPr>
          <w:rFonts w:ascii="Times New Roman" w:hAnsi="Times New Roman"/>
          <w:sz w:val="28"/>
          <w:lang w:val="ru-RU"/>
        </w:rPr>
        <w:t xml:space="preserve"> Избирательную комиссию Ростовской области.</w:t>
      </w:r>
    </w:p>
    <w:p w:rsidR="00735334" w:rsidRPr="0088365D" w:rsidRDefault="00BD1A77" w:rsidP="00735334">
      <w:pPr>
        <w:pStyle w:val="14-15"/>
        <w:rPr>
          <w:rFonts w:ascii="Times New Roman" w:hAnsi="Times New Roman"/>
          <w:bCs/>
          <w:i/>
          <w:sz w:val="28"/>
          <w:lang w:val="ru-RU"/>
        </w:rPr>
      </w:pPr>
      <w:r>
        <w:rPr>
          <w:rFonts w:ascii="Times New Roman" w:hAnsi="Times New Roman"/>
          <w:sz w:val="28"/>
          <w:lang w:val="ru-RU"/>
        </w:rPr>
        <w:lastRenderedPageBreak/>
        <w:t>3. </w:t>
      </w:r>
      <w:r w:rsidR="00735334" w:rsidRPr="00C74229">
        <w:rPr>
          <w:rFonts w:ascii="Times New Roman" w:hAnsi="Times New Roman"/>
          <w:sz w:val="28"/>
          <w:lang w:val="ru-RU"/>
        </w:rPr>
        <w:t xml:space="preserve">Направить </w:t>
      </w:r>
      <w:r w:rsidR="00375D3C">
        <w:rPr>
          <w:rFonts w:ascii="Times New Roman" w:hAnsi="Times New Roman"/>
          <w:sz w:val="28"/>
          <w:lang w:val="ru-RU"/>
        </w:rPr>
        <w:t xml:space="preserve">настоящее постановление </w:t>
      </w:r>
      <w:r w:rsidR="009B100D" w:rsidRPr="00DD52BA">
        <w:rPr>
          <w:rFonts w:ascii="Times New Roman" w:hAnsi="Times New Roman"/>
          <w:sz w:val="28"/>
          <w:lang w:val="ru-RU"/>
        </w:rPr>
        <w:t xml:space="preserve">в </w:t>
      </w:r>
      <w:r w:rsidR="009B100D" w:rsidRPr="00735334">
        <w:rPr>
          <w:rFonts w:ascii="Times New Roman" w:hAnsi="Times New Roman"/>
          <w:sz w:val="28"/>
          <w:lang w:val="ru-RU"/>
        </w:rPr>
        <w:t>участков</w:t>
      </w:r>
      <w:r w:rsidR="00375D3C">
        <w:rPr>
          <w:rFonts w:ascii="Times New Roman" w:hAnsi="Times New Roman"/>
          <w:sz w:val="28"/>
          <w:lang w:val="ru-RU"/>
        </w:rPr>
        <w:t>ую</w:t>
      </w:r>
      <w:r w:rsidR="009B100D" w:rsidRPr="00735334">
        <w:rPr>
          <w:rFonts w:ascii="Times New Roman" w:hAnsi="Times New Roman"/>
          <w:sz w:val="28"/>
          <w:lang w:val="ru-RU"/>
        </w:rPr>
        <w:t xml:space="preserve"> избирательн</w:t>
      </w:r>
      <w:r w:rsidR="00375D3C">
        <w:rPr>
          <w:rFonts w:ascii="Times New Roman" w:hAnsi="Times New Roman"/>
          <w:sz w:val="28"/>
          <w:lang w:val="ru-RU"/>
        </w:rPr>
        <w:t>ую</w:t>
      </w:r>
      <w:r w:rsidR="009B100D" w:rsidRPr="00735334">
        <w:rPr>
          <w:rFonts w:ascii="Times New Roman" w:hAnsi="Times New Roman"/>
          <w:sz w:val="28"/>
          <w:lang w:val="ru-RU"/>
        </w:rPr>
        <w:t xml:space="preserve"> комисси</w:t>
      </w:r>
      <w:r w:rsidR="00375D3C">
        <w:rPr>
          <w:rFonts w:ascii="Times New Roman" w:hAnsi="Times New Roman"/>
          <w:sz w:val="28"/>
          <w:lang w:val="ru-RU"/>
        </w:rPr>
        <w:t>ю</w:t>
      </w:r>
      <w:r w:rsidR="009B100D" w:rsidRPr="00735334">
        <w:rPr>
          <w:rFonts w:ascii="Times New Roman" w:hAnsi="Times New Roman"/>
          <w:sz w:val="28"/>
          <w:lang w:val="ru-RU"/>
        </w:rPr>
        <w:t xml:space="preserve"> избирательн</w:t>
      </w:r>
      <w:r w:rsidR="00375D3C">
        <w:rPr>
          <w:rFonts w:ascii="Times New Roman" w:hAnsi="Times New Roman"/>
          <w:sz w:val="28"/>
          <w:lang w:val="ru-RU"/>
        </w:rPr>
        <w:t>ого</w:t>
      </w:r>
      <w:r w:rsidR="009B100D" w:rsidRPr="00735334">
        <w:rPr>
          <w:rFonts w:ascii="Times New Roman" w:hAnsi="Times New Roman"/>
          <w:sz w:val="28"/>
          <w:lang w:val="ru-RU"/>
        </w:rPr>
        <w:t xml:space="preserve"> участк</w:t>
      </w:r>
      <w:r w:rsidR="00375D3C">
        <w:rPr>
          <w:rFonts w:ascii="Times New Roman" w:hAnsi="Times New Roman"/>
          <w:sz w:val="28"/>
          <w:lang w:val="ru-RU"/>
        </w:rPr>
        <w:t xml:space="preserve">а </w:t>
      </w:r>
      <w:r w:rsidR="009B100D" w:rsidRPr="00735334">
        <w:rPr>
          <w:rFonts w:ascii="Times New Roman" w:hAnsi="Times New Roman"/>
          <w:sz w:val="28"/>
          <w:lang w:val="ru-RU"/>
        </w:rPr>
        <w:t xml:space="preserve"> </w:t>
      </w:r>
      <w:r w:rsidR="00D37FE3">
        <w:rPr>
          <w:rFonts w:ascii="Times New Roman" w:hAnsi="Times New Roman"/>
          <w:sz w:val="28"/>
          <w:lang w:val="ru-RU"/>
        </w:rPr>
        <w:t>№</w:t>
      </w:r>
      <w:r w:rsidR="00D37FE3" w:rsidRPr="00CE67B6">
        <w:rPr>
          <w:rFonts w:ascii="Times New Roman" w:hAnsi="Times New Roman"/>
          <w:sz w:val="28"/>
          <w:lang w:val="ru-RU"/>
        </w:rPr>
        <w:t xml:space="preserve"> </w:t>
      </w:r>
      <w:r w:rsidR="00375D3C">
        <w:rPr>
          <w:rFonts w:ascii="Times New Roman" w:hAnsi="Times New Roman"/>
          <w:sz w:val="28"/>
          <w:lang w:val="ru-RU"/>
        </w:rPr>
        <w:t>24</w:t>
      </w:r>
      <w:r w:rsidR="00C01910">
        <w:rPr>
          <w:rFonts w:ascii="Times New Roman" w:hAnsi="Times New Roman"/>
          <w:sz w:val="28"/>
          <w:lang w:val="ru-RU"/>
        </w:rPr>
        <w:t>31</w:t>
      </w:r>
      <w:bookmarkStart w:id="0" w:name="_GoBack"/>
      <w:bookmarkEnd w:id="0"/>
      <w:r w:rsidR="00375D3C">
        <w:rPr>
          <w:rFonts w:ascii="Times New Roman" w:hAnsi="Times New Roman"/>
          <w:sz w:val="28"/>
          <w:lang w:val="ru-RU"/>
        </w:rPr>
        <w:t>.</w:t>
      </w:r>
    </w:p>
    <w:p w:rsidR="009B100D" w:rsidRPr="001F219F" w:rsidRDefault="00BD1A77" w:rsidP="009B100D">
      <w:pPr>
        <w:pStyle w:val="a7"/>
        <w:tabs>
          <w:tab w:val="clear" w:pos="4677"/>
          <w:tab w:val="clear" w:pos="9355"/>
          <w:tab w:val="center" w:pos="567"/>
        </w:tabs>
        <w:spacing w:line="360" w:lineRule="auto"/>
        <w:ind w:firstLine="709"/>
        <w:jc w:val="both"/>
        <w:rPr>
          <w:rFonts w:ascii="Times New Roman" w:hAnsi="Times New Roman"/>
          <w:sz w:val="28"/>
          <w:lang w:val="ru-RU"/>
        </w:rPr>
      </w:pPr>
      <w:r>
        <w:rPr>
          <w:rFonts w:ascii="Times New Roman" w:hAnsi="Times New Roman"/>
          <w:bCs/>
          <w:sz w:val="28"/>
          <w:lang w:val="ru-RU"/>
        </w:rPr>
        <w:t>4</w:t>
      </w:r>
      <w:r w:rsidR="00735334" w:rsidRPr="001F219F">
        <w:rPr>
          <w:rFonts w:ascii="Times New Roman" w:hAnsi="Times New Roman"/>
          <w:bCs/>
          <w:sz w:val="28"/>
          <w:lang w:val="ru-RU"/>
        </w:rPr>
        <w:t>. </w:t>
      </w:r>
      <w:r w:rsidR="009B100D" w:rsidRPr="001F219F">
        <w:rPr>
          <w:rFonts w:ascii="Times New Roman" w:hAnsi="Times New Roman"/>
          <w:sz w:val="28"/>
          <w:lang w:val="ru-RU"/>
        </w:rPr>
        <w:t xml:space="preserve">Опубликовать </w:t>
      </w:r>
      <w:r w:rsidR="009B100D" w:rsidRPr="001F219F">
        <w:rPr>
          <w:rFonts w:ascii="Times New Roman" w:hAnsi="Times New Roman"/>
          <w:bCs/>
          <w:sz w:val="28"/>
          <w:lang w:val="ru-RU"/>
        </w:rPr>
        <w:t xml:space="preserve">настоящее постановление на сайте Территориальной избирательной комиссии </w:t>
      </w:r>
      <w:r w:rsidR="00375D3C">
        <w:rPr>
          <w:rFonts w:ascii="Times New Roman" w:hAnsi="Times New Roman"/>
          <w:bCs/>
          <w:sz w:val="28"/>
          <w:lang w:val="ru-RU"/>
        </w:rPr>
        <w:t>Цимлянского</w:t>
      </w:r>
      <w:r w:rsidR="009B100D" w:rsidRPr="001F219F">
        <w:rPr>
          <w:rFonts w:ascii="Times New Roman" w:hAnsi="Times New Roman"/>
          <w:bCs/>
          <w:sz w:val="28"/>
          <w:lang w:val="ru-RU"/>
        </w:rPr>
        <w:t xml:space="preserve"> района Ростовской области</w:t>
      </w:r>
      <w:r w:rsidR="009B100D" w:rsidRPr="001F219F">
        <w:rPr>
          <w:rFonts w:ascii="Times New Roman" w:hAnsi="Times New Roman"/>
          <w:sz w:val="28"/>
          <w:lang w:val="ru-RU"/>
        </w:rPr>
        <w:t>.</w:t>
      </w:r>
    </w:p>
    <w:p w:rsidR="00375D3C" w:rsidRPr="00375D3C" w:rsidRDefault="00375D3C" w:rsidP="00375D3C">
      <w:pPr>
        <w:pStyle w:val="14-15"/>
        <w:rPr>
          <w:rFonts w:ascii="Times New Roman" w:hAnsi="Times New Roman"/>
          <w:bCs/>
          <w:sz w:val="28"/>
          <w:lang w:val="ru-RU"/>
        </w:rPr>
      </w:pPr>
      <w:r>
        <w:rPr>
          <w:rFonts w:ascii="Times New Roman" w:hAnsi="Times New Roman"/>
          <w:bCs/>
          <w:sz w:val="28"/>
          <w:lang w:val="ru-RU"/>
        </w:rPr>
        <w:t xml:space="preserve">5. </w:t>
      </w:r>
      <w:proofErr w:type="gramStart"/>
      <w:r w:rsidRPr="00375D3C">
        <w:rPr>
          <w:rFonts w:ascii="Times New Roman" w:hAnsi="Times New Roman"/>
          <w:bCs/>
          <w:sz w:val="28"/>
          <w:lang w:val="ru-RU"/>
        </w:rPr>
        <w:t>Контроль за</w:t>
      </w:r>
      <w:proofErr w:type="gramEnd"/>
      <w:r w:rsidRPr="00375D3C">
        <w:rPr>
          <w:rFonts w:ascii="Times New Roman" w:hAnsi="Times New Roman"/>
          <w:bCs/>
          <w:sz w:val="28"/>
          <w:lang w:val="ru-RU"/>
        </w:rPr>
        <w:t xml:space="preserve"> выполнением настоящего постановления возложить </w:t>
      </w:r>
      <w:r w:rsidRPr="00375D3C">
        <w:rPr>
          <w:rFonts w:ascii="Times New Roman" w:hAnsi="Times New Roman"/>
          <w:bCs/>
          <w:sz w:val="28"/>
          <w:lang w:val="ru-RU"/>
        </w:rPr>
        <w:br/>
        <w:t xml:space="preserve">на секретаря Территориальной избирательной комиссии Цимлянского района Ростовской области </w:t>
      </w:r>
      <w:proofErr w:type="spellStart"/>
      <w:r w:rsidRPr="00375D3C">
        <w:rPr>
          <w:rFonts w:ascii="Times New Roman" w:hAnsi="Times New Roman"/>
          <w:bCs/>
          <w:sz w:val="28"/>
          <w:lang w:val="ru-RU"/>
        </w:rPr>
        <w:t>Бурякову</w:t>
      </w:r>
      <w:proofErr w:type="spellEnd"/>
      <w:r w:rsidRPr="00375D3C">
        <w:rPr>
          <w:rFonts w:ascii="Times New Roman" w:hAnsi="Times New Roman"/>
          <w:bCs/>
          <w:sz w:val="28"/>
          <w:lang w:val="ru-RU"/>
        </w:rPr>
        <w:t xml:space="preserve"> Светлану Владимировну.</w:t>
      </w:r>
    </w:p>
    <w:p w:rsidR="00CA3964" w:rsidRDefault="00CA3964" w:rsidP="00CA3964">
      <w:pPr>
        <w:pStyle w:val="14-15"/>
        <w:rPr>
          <w:rFonts w:ascii="Times New Roman" w:hAnsi="Times New Roman"/>
          <w:bCs/>
          <w:i/>
          <w:sz w:val="28"/>
          <w:lang w:val="ru-RU"/>
        </w:rPr>
      </w:pPr>
    </w:p>
    <w:p w:rsidR="00375D3C" w:rsidRDefault="00375D3C" w:rsidP="00CA3964">
      <w:pPr>
        <w:pStyle w:val="14-15"/>
        <w:rPr>
          <w:rFonts w:ascii="Times New Roman" w:hAnsi="Times New Roman"/>
          <w:bCs/>
          <w:i/>
          <w:sz w:val="28"/>
          <w:lang w:val="ru-RU"/>
        </w:rPr>
      </w:pPr>
    </w:p>
    <w:p w:rsidR="00375D3C" w:rsidRDefault="00375D3C" w:rsidP="00CA3964">
      <w:pPr>
        <w:pStyle w:val="14-15"/>
        <w:rPr>
          <w:rFonts w:ascii="Times New Roman" w:hAnsi="Times New Roman"/>
          <w:bCs/>
          <w:i/>
          <w:sz w:val="28"/>
          <w:lang w:val="ru-RU"/>
        </w:rPr>
      </w:pPr>
    </w:p>
    <w:p w:rsidR="00375D3C" w:rsidRPr="00375D3C" w:rsidRDefault="00375D3C" w:rsidP="00375D3C">
      <w:pPr>
        <w:ind w:firstLine="0"/>
        <w:jc w:val="both"/>
        <w:rPr>
          <w:rFonts w:ascii="Times New Roman" w:hAnsi="Times New Roman"/>
          <w:sz w:val="28"/>
          <w:szCs w:val="28"/>
          <w:lang w:val="ru-RU" w:eastAsia="ru-RU" w:bidi="ar-SA"/>
        </w:rPr>
      </w:pPr>
      <w:r w:rsidRPr="00375D3C">
        <w:rPr>
          <w:rFonts w:ascii="Times New Roman" w:hAnsi="Times New Roman"/>
          <w:sz w:val="28"/>
          <w:szCs w:val="28"/>
          <w:lang w:val="ru-RU" w:eastAsia="ru-RU" w:bidi="ar-SA"/>
        </w:rPr>
        <w:t>Председатель комиссии                                                                        А.М. Нефедов</w:t>
      </w:r>
    </w:p>
    <w:p w:rsidR="00375D3C" w:rsidRDefault="00375D3C" w:rsidP="00375D3C">
      <w:pPr>
        <w:ind w:firstLine="0"/>
        <w:jc w:val="both"/>
        <w:rPr>
          <w:rFonts w:ascii="Times New Roman" w:hAnsi="Times New Roman"/>
          <w:sz w:val="28"/>
          <w:szCs w:val="28"/>
          <w:lang w:val="ru-RU" w:eastAsia="ru-RU" w:bidi="ar-SA"/>
        </w:rPr>
      </w:pPr>
    </w:p>
    <w:p w:rsidR="00375D3C" w:rsidRPr="00375D3C" w:rsidRDefault="00375D3C" w:rsidP="00375D3C">
      <w:pPr>
        <w:ind w:firstLine="0"/>
        <w:jc w:val="both"/>
        <w:rPr>
          <w:rFonts w:ascii="Times New Roman" w:hAnsi="Times New Roman"/>
          <w:sz w:val="28"/>
          <w:szCs w:val="28"/>
          <w:lang w:val="ru-RU" w:eastAsia="ru-RU" w:bidi="ar-SA"/>
        </w:rPr>
      </w:pPr>
    </w:p>
    <w:p w:rsidR="00375D3C" w:rsidRPr="00375D3C" w:rsidRDefault="00375D3C" w:rsidP="00375D3C">
      <w:pPr>
        <w:ind w:firstLine="0"/>
        <w:jc w:val="both"/>
        <w:rPr>
          <w:rFonts w:ascii="Times New Roman" w:hAnsi="Times New Roman"/>
          <w:sz w:val="28"/>
          <w:szCs w:val="28"/>
          <w:lang w:val="ru-RU" w:eastAsia="ru-RU" w:bidi="ar-SA"/>
        </w:rPr>
      </w:pPr>
      <w:r w:rsidRPr="00375D3C">
        <w:rPr>
          <w:rFonts w:ascii="Times New Roman" w:hAnsi="Times New Roman"/>
          <w:sz w:val="28"/>
          <w:szCs w:val="28"/>
          <w:lang w:val="ru-RU" w:eastAsia="ru-RU" w:bidi="ar-SA"/>
        </w:rPr>
        <w:t xml:space="preserve">Секретарь комиссии                                                                              С.В. </w:t>
      </w:r>
      <w:proofErr w:type="spellStart"/>
      <w:r w:rsidRPr="00375D3C">
        <w:rPr>
          <w:rFonts w:ascii="Times New Roman" w:hAnsi="Times New Roman"/>
          <w:sz w:val="28"/>
          <w:szCs w:val="28"/>
          <w:lang w:val="ru-RU" w:eastAsia="ru-RU" w:bidi="ar-SA"/>
        </w:rPr>
        <w:t>Бурякова</w:t>
      </w:r>
      <w:proofErr w:type="spellEnd"/>
    </w:p>
    <w:sectPr w:rsidR="00375D3C" w:rsidRPr="00375D3C" w:rsidSect="009B6013">
      <w:headerReference w:type="default" r:id="rId10"/>
      <w:headerReference w:type="first" r:id="rId11"/>
      <w:footnotePr>
        <w:numRestart w:val="eachSect"/>
      </w:footnotePr>
      <w:type w:val="continuous"/>
      <w:pgSz w:w="11906" w:h="16838"/>
      <w:pgMar w:top="1134" w:right="567" w:bottom="1134" w:left="1701" w:header="720" w:footer="720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634C8" w:rsidRDefault="003634C8" w:rsidP="001E0EC5">
      <w:r>
        <w:separator/>
      </w:r>
    </w:p>
  </w:endnote>
  <w:endnote w:type="continuationSeparator" w:id="0">
    <w:p w:rsidR="003634C8" w:rsidRDefault="003634C8" w:rsidP="001E0E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634C8" w:rsidRDefault="003634C8" w:rsidP="001E0EC5">
      <w:r>
        <w:separator/>
      </w:r>
    </w:p>
  </w:footnote>
  <w:footnote w:type="continuationSeparator" w:id="0">
    <w:p w:rsidR="003634C8" w:rsidRDefault="003634C8" w:rsidP="001E0EC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1056D" w:rsidRPr="00471A48" w:rsidRDefault="0061056D" w:rsidP="007C43CE">
    <w:pPr>
      <w:pStyle w:val="a7"/>
      <w:ind w:firstLine="0"/>
      <w:jc w:val="center"/>
      <w:rPr>
        <w:rFonts w:ascii="Times New Roman" w:hAnsi="Times New Roman"/>
        <w:sz w:val="24"/>
        <w:lang w:val="ru-RU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1056D" w:rsidRPr="009957CB" w:rsidRDefault="0061056D" w:rsidP="009957CB">
    <w:pPr>
      <w:pStyle w:val="a7"/>
      <w:tabs>
        <w:tab w:val="clear" w:pos="4677"/>
        <w:tab w:val="left" w:pos="4670"/>
        <w:tab w:val="center" w:pos="4857"/>
      </w:tabs>
      <w:jc w:val="center"/>
      <w:rPr>
        <w:lang w:val="ru-RU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09A0382"/>
    <w:multiLevelType w:val="hybridMultilevel"/>
    <w:tmpl w:val="64E2AF78"/>
    <w:lvl w:ilvl="0" w:tplc="0419000F">
      <w:start w:val="1"/>
      <w:numFmt w:val="decimal"/>
      <w:lvlText w:val="%1."/>
      <w:lvlJc w:val="left"/>
      <w:pPr>
        <w:ind w:left="142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29697"/>
  </w:hdrShapeDefaults>
  <w:footnotePr>
    <w:numRestart w:val="eachSec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29F9"/>
    <w:rsid w:val="00005FF8"/>
    <w:rsid w:val="000077CD"/>
    <w:rsid w:val="00011E38"/>
    <w:rsid w:val="0002352C"/>
    <w:rsid w:val="00023B34"/>
    <w:rsid w:val="00032B75"/>
    <w:rsid w:val="000351FB"/>
    <w:rsid w:val="00040E75"/>
    <w:rsid w:val="000438F6"/>
    <w:rsid w:val="00043DDF"/>
    <w:rsid w:val="00046A18"/>
    <w:rsid w:val="00057D7F"/>
    <w:rsid w:val="00062DB0"/>
    <w:rsid w:val="00065B0E"/>
    <w:rsid w:val="00070D99"/>
    <w:rsid w:val="00085120"/>
    <w:rsid w:val="00086601"/>
    <w:rsid w:val="00086F44"/>
    <w:rsid w:val="000913BC"/>
    <w:rsid w:val="00092F2F"/>
    <w:rsid w:val="00093072"/>
    <w:rsid w:val="000B0450"/>
    <w:rsid w:val="000B11F1"/>
    <w:rsid w:val="000B7313"/>
    <w:rsid w:val="000B7AE0"/>
    <w:rsid w:val="000C1681"/>
    <w:rsid w:val="000D1144"/>
    <w:rsid w:val="000E0BD7"/>
    <w:rsid w:val="000E3DCE"/>
    <w:rsid w:val="000E61E4"/>
    <w:rsid w:val="000F2336"/>
    <w:rsid w:val="000F3910"/>
    <w:rsid w:val="000F42B2"/>
    <w:rsid w:val="000F4912"/>
    <w:rsid w:val="000F504F"/>
    <w:rsid w:val="000F5AA8"/>
    <w:rsid w:val="000F5CA9"/>
    <w:rsid w:val="00101B19"/>
    <w:rsid w:val="00111307"/>
    <w:rsid w:val="00112237"/>
    <w:rsid w:val="00115418"/>
    <w:rsid w:val="00125197"/>
    <w:rsid w:val="00125EA1"/>
    <w:rsid w:val="00134941"/>
    <w:rsid w:val="00141B98"/>
    <w:rsid w:val="0014455A"/>
    <w:rsid w:val="00145592"/>
    <w:rsid w:val="00146C86"/>
    <w:rsid w:val="00147E8A"/>
    <w:rsid w:val="00151A71"/>
    <w:rsid w:val="001524AC"/>
    <w:rsid w:val="0015551D"/>
    <w:rsid w:val="00161937"/>
    <w:rsid w:val="00171519"/>
    <w:rsid w:val="00172136"/>
    <w:rsid w:val="00177239"/>
    <w:rsid w:val="001931E2"/>
    <w:rsid w:val="00197275"/>
    <w:rsid w:val="001A03FB"/>
    <w:rsid w:val="001A4C2E"/>
    <w:rsid w:val="001B2708"/>
    <w:rsid w:val="001B5E05"/>
    <w:rsid w:val="001C0608"/>
    <w:rsid w:val="001C1722"/>
    <w:rsid w:val="001C3FC1"/>
    <w:rsid w:val="001D0AA3"/>
    <w:rsid w:val="001D7599"/>
    <w:rsid w:val="001E0EC5"/>
    <w:rsid w:val="001E1F4D"/>
    <w:rsid w:val="001E279C"/>
    <w:rsid w:val="001E73DC"/>
    <w:rsid w:val="001F1A31"/>
    <w:rsid w:val="001F219F"/>
    <w:rsid w:val="00202790"/>
    <w:rsid w:val="00206808"/>
    <w:rsid w:val="002426B4"/>
    <w:rsid w:val="00250C91"/>
    <w:rsid w:val="0026438C"/>
    <w:rsid w:val="00264EC9"/>
    <w:rsid w:val="002652AD"/>
    <w:rsid w:val="002667BC"/>
    <w:rsid w:val="002701B9"/>
    <w:rsid w:val="00271B3C"/>
    <w:rsid w:val="00272D6C"/>
    <w:rsid w:val="00275135"/>
    <w:rsid w:val="0028615E"/>
    <w:rsid w:val="00295484"/>
    <w:rsid w:val="002A231A"/>
    <w:rsid w:val="002B6F4F"/>
    <w:rsid w:val="002C5CBD"/>
    <w:rsid w:val="002C74C2"/>
    <w:rsid w:val="002D1518"/>
    <w:rsid w:val="002D2F65"/>
    <w:rsid w:val="002D5454"/>
    <w:rsid w:val="002D694C"/>
    <w:rsid w:val="002E6E96"/>
    <w:rsid w:val="002F26AC"/>
    <w:rsid w:val="003029A4"/>
    <w:rsid w:val="003070CE"/>
    <w:rsid w:val="00310C63"/>
    <w:rsid w:val="003239F7"/>
    <w:rsid w:val="003335A6"/>
    <w:rsid w:val="00336F9D"/>
    <w:rsid w:val="003526C3"/>
    <w:rsid w:val="00352FCA"/>
    <w:rsid w:val="00353F83"/>
    <w:rsid w:val="003634C8"/>
    <w:rsid w:val="003647B0"/>
    <w:rsid w:val="00365D56"/>
    <w:rsid w:val="00371687"/>
    <w:rsid w:val="00372E35"/>
    <w:rsid w:val="00375D3C"/>
    <w:rsid w:val="003814CD"/>
    <w:rsid w:val="00391167"/>
    <w:rsid w:val="00392B21"/>
    <w:rsid w:val="00395326"/>
    <w:rsid w:val="003A1F1C"/>
    <w:rsid w:val="003A2110"/>
    <w:rsid w:val="003A2FFA"/>
    <w:rsid w:val="003A755E"/>
    <w:rsid w:val="003A7B08"/>
    <w:rsid w:val="003B030C"/>
    <w:rsid w:val="003B667E"/>
    <w:rsid w:val="003B671D"/>
    <w:rsid w:val="003C579E"/>
    <w:rsid w:val="003D0E8D"/>
    <w:rsid w:val="003D7078"/>
    <w:rsid w:val="003D72C8"/>
    <w:rsid w:val="003E3C82"/>
    <w:rsid w:val="003E4B68"/>
    <w:rsid w:val="003E681F"/>
    <w:rsid w:val="003E775F"/>
    <w:rsid w:val="003F39E7"/>
    <w:rsid w:val="00400CE4"/>
    <w:rsid w:val="004065E6"/>
    <w:rsid w:val="00406C2C"/>
    <w:rsid w:val="00415023"/>
    <w:rsid w:val="0042181F"/>
    <w:rsid w:val="00432D3F"/>
    <w:rsid w:val="00433286"/>
    <w:rsid w:val="00434066"/>
    <w:rsid w:val="0045133B"/>
    <w:rsid w:val="004539F8"/>
    <w:rsid w:val="00453C1B"/>
    <w:rsid w:val="00471A48"/>
    <w:rsid w:val="00482F9A"/>
    <w:rsid w:val="00486662"/>
    <w:rsid w:val="00487ECB"/>
    <w:rsid w:val="004B3600"/>
    <w:rsid w:val="004D4218"/>
    <w:rsid w:val="004D4AE0"/>
    <w:rsid w:val="004D7288"/>
    <w:rsid w:val="004D7920"/>
    <w:rsid w:val="004E3CA3"/>
    <w:rsid w:val="004F35BB"/>
    <w:rsid w:val="00500D71"/>
    <w:rsid w:val="0050635E"/>
    <w:rsid w:val="00507C6B"/>
    <w:rsid w:val="00511609"/>
    <w:rsid w:val="00512CB2"/>
    <w:rsid w:val="00516B93"/>
    <w:rsid w:val="00532F5E"/>
    <w:rsid w:val="005339FF"/>
    <w:rsid w:val="00537F94"/>
    <w:rsid w:val="0054030B"/>
    <w:rsid w:val="00540590"/>
    <w:rsid w:val="00540FBD"/>
    <w:rsid w:val="0054499D"/>
    <w:rsid w:val="0054502F"/>
    <w:rsid w:val="00545149"/>
    <w:rsid w:val="00552895"/>
    <w:rsid w:val="00554543"/>
    <w:rsid w:val="005655B0"/>
    <w:rsid w:val="00565890"/>
    <w:rsid w:val="00567D22"/>
    <w:rsid w:val="00571EA5"/>
    <w:rsid w:val="005917C6"/>
    <w:rsid w:val="00592E53"/>
    <w:rsid w:val="00594F4E"/>
    <w:rsid w:val="005A6B8A"/>
    <w:rsid w:val="005A7E3A"/>
    <w:rsid w:val="005B4C7B"/>
    <w:rsid w:val="005B5AE9"/>
    <w:rsid w:val="005C2093"/>
    <w:rsid w:val="005D0877"/>
    <w:rsid w:val="005D1C4E"/>
    <w:rsid w:val="005D25E7"/>
    <w:rsid w:val="005D3F50"/>
    <w:rsid w:val="005D5F78"/>
    <w:rsid w:val="005E6CF3"/>
    <w:rsid w:val="005F177D"/>
    <w:rsid w:val="005F278F"/>
    <w:rsid w:val="006011C5"/>
    <w:rsid w:val="006039C7"/>
    <w:rsid w:val="0060690C"/>
    <w:rsid w:val="0061056D"/>
    <w:rsid w:val="00613E7B"/>
    <w:rsid w:val="00615404"/>
    <w:rsid w:val="00615561"/>
    <w:rsid w:val="006226FA"/>
    <w:rsid w:val="00627158"/>
    <w:rsid w:val="006371EE"/>
    <w:rsid w:val="00650995"/>
    <w:rsid w:val="00651080"/>
    <w:rsid w:val="0066043B"/>
    <w:rsid w:val="0066124C"/>
    <w:rsid w:val="006638FD"/>
    <w:rsid w:val="00665614"/>
    <w:rsid w:val="00671AE7"/>
    <w:rsid w:val="00672B4D"/>
    <w:rsid w:val="00674D9E"/>
    <w:rsid w:val="00680B60"/>
    <w:rsid w:val="00685FB1"/>
    <w:rsid w:val="00695582"/>
    <w:rsid w:val="006A5459"/>
    <w:rsid w:val="006B1148"/>
    <w:rsid w:val="006B4623"/>
    <w:rsid w:val="006B5C33"/>
    <w:rsid w:val="006C1BA6"/>
    <w:rsid w:val="006C3044"/>
    <w:rsid w:val="006D39FE"/>
    <w:rsid w:val="006D55AC"/>
    <w:rsid w:val="006E1CA5"/>
    <w:rsid w:val="006E5569"/>
    <w:rsid w:val="006F1DAB"/>
    <w:rsid w:val="006F40C2"/>
    <w:rsid w:val="0070072B"/>
    <w:rsid w:val="007010F2"/>
    <w:rsid w:val="00701102"/>
    <w:rsid w:val="00703B91"/>
    <w:rsid w:val="00703F67"/>
    <w:rsid w:val="00716DE7"/>
    <w:rsid w:val="00717B9D"/>
    <w:rsid w:val="007230BA"/>
    <w:rsid w:val="00723D75"/>
    <w:rsid w:val="00727367"/>
    <w:rsid w:val="007279D9"/>
    <w:rsid w:val="0073000E"/>
    <w:rsid w:val="00735334"/>
    <w:rsid w:val="00747F28"/>
    <w:rsid w:val="0076075D"/>
    <w:rsid w:val="007609C2"/>
    <w:rsid w:val="00761EFB"/>
    <w:rsid w:val="00765C65"/>
    <w:rsid w:val="00767114"/>
    <w:rsid w:val="0077052D"/>
    <w:rsid w:val="00780F56"/>
    <w:rsid w:val="007843F3"/>
    <w:rsid w:val="00792C66"/>
    <w:rsid w:val="00795494"/>
    <w:rsid w:val="007977DD"/>
    <w:rsid w:val="007A1666"/>
    <w:rsid w:val="007A7219"/>
    <w:rsid w:val="007A7F12"/>
    <w:rsid w:val="007B3B5A"/>
    <w:rsid w:val="007C43CE"/>
    <w:rsid w:val="007D7ECD"/>
    <w:rsid w:val="007E2988"/>
    <w:rsid w:val="007E57EB"/>
    <w:rsid w:val="007E5E4E"/>
    <w:rsid w:val="007F6276"/>
    <w:rsid w:val="00803985"/>
    <w:rsid w:val="0080515C"/>
    <w:rsid w:val="008112AF"/>
    <w:rsid w:val="008112C2"/>
    <w:rsid w:val="00813506"/>
    <w:rsid w:val="00813F3B"/>
    <w:rsid w:val="00825BB8"/>
    <w:rsid w:val="008305FA"/>
    <w:rsid w:val="0083112C"/>
    <w:rsid w:val="0083140B"/>
    <w:rsid w:val="00837904"/>
    <w:rsid w:val="0085308C"/>
    <w:rsid w:val="008537D2"/>
    <w:rsid w:val="00856032"/>
    <w:rsid w:val="00860400"/>
    <w:rsid w:val="0088365D"/>
    <w:rsid w:val="008909B7"/>
    <w:rsid w:val="00897CF9"/>
    <w:rsid w:val="008A0465"/>
    <w:rsid w:val="008A4556"/>
    <w:rsid w:val="008A5D67"/>
    <w:rsid w:val="008A700A"/>
    <w:rsid w:val="008A77D1"/>
    <w:rsid w:val="008E22A9"/>
    <w:rsid w:val="008E24F5"/>
    <w:rsid w:val="008E326E"/>
    <w:rsid w:val="008E7451"/>
    <w:rsid w:val="008F3290"/>
    <w:rsid w:val="00905322"/>
    <w:rsid w:val="009106D5"/>
    <w:rsid w:val="00924C7D"/>
    <w:rsid w:val="009456CD"/>
    <w:rsid w:val="00952DDD"/>
    <w:rsid w:val="009660EA"/>
    <w:rsid w:val="009677EF"/>
    <w:rsid w:val="00967B39"/>
    <w:rsid w:val="00972504"/>
    <w:rsid w:val="009833F2"/>
    <w:rsid w:val="009850A1"/>
    <w:rsid w:val="0098652B"/>
    <w:rsid w:val="0099393E"/>
    <w:rsid w:val="009957CB"/>
    <w:rsid w:val="00997397"/>
    <w:rsid w:val="009975F4"/>
    <w:rsid w:val="009A1A58"/>
    <w:rsid w:val="009B100D"/>
    <w:rsid w:val="009B53FC"/>
    <w:rsid w:val="009B6013"/>
    <w:rsid w:val="009B65D7"/>
    <w:rsid w:val="009C315C"/>
    <w:rsid w:val="009C447A"/>
    <w:rsid w:val="009C7EEB"/>
    <w:rsid w:val="009E6E3C"/>
    <w:rsid w:val="009E70FA"/>
    <w:rsid w:val="009F114A"/>
    <w:rsid w:val="009F2BA6"/>
    <w:rsid w:val="00A05623"/>
    <w:rsid w:val="00A0629A"/>
    <w:rsid w:val="00A16124"/>
    <w:rsid w:val="00A16D3C"/>
    <w:rsid w:val="00A16F5E"/>
    <w:rsid w:val="00A22B22"/>
    <w:rsid w:val="00A22B92"/>
    <w:rsid w:val="00A22BA8"/>
    <w:rsid w:val="00A26F3E"/>
    <w:rsid w:val="00A27404"/>
    <w:rsid w:val="00A36D17"/>
    <w:rsid w:val="00A36F31"/>
    <w:rsid w:val="00A37CA9"/>
    <w:rsid w:val="00A43BA8"/>
    <w:rsid w:val="00A46F9C"/>
    <w:rsid w:val="00A56033"/>
    <w:rsid w:val="00A61957"/>
    <w:rsid w:val="00A61F63"/>
    <w:rsid w:val="00A64184"/>
    <w:rsid w:val="00A67E50"/>
    <w:rsid w:val="00A70991"/>
    <w:rsid w:val="00A87A94"/>
    <w:rsid w:val="00A96A2B"/>
    <w:rsid w:val="00AB3A2D"/>
    <w:rsid w:val="00AB48A6"/>
    <w:rsid w:val="00AC2C33"/>
    <w:rsid w:val="00AC2DC1"/>
    <w:rsid w:val="00AC56D3"/>
    <w:rsid w:val="00AC6ED2"/>
    <w:rsid w:val="00AD47ED"/>
    <w:rsid w:val="00AD5EE3"/>
    <w:rsid w:val="00AD5FBD"/>
    <w:rsid w:val="00AE5503"/>
    <w:rsid w:val="00AE5EAC"/>
    <w:rsid w:val="00AE5FA1"/>
    <w:rsid w:val="00AF0A1E"/>
    <w:rsid w:val="00AF4DE3"/>
    <w:rsid w:val="00B024C9"/>
    <w:rsid w:val="00B05A51"/>
    <w:rsid w:val="00B11874"/>
    <w:rsid w:val="00B13FDD"/>
    <w:rsid w:val="00B162BF"/>
    <w:rsid w:val="00B25349"/>
    <w:rsid w:val="00B30A4B"/>
    <w:rsid w:val="00B313EC"/>
    <w:rsid w:val="00B353D2"/>
    <w:rsid w:val="00B357A5"/>
    <w:rsid w:val="00B35DFB"/>
    <w:rsid w:val="00B3660B"/>
    <w:rsid w:val="00B367CF"/>
    <w:rsid w:val="00B462C1"/>
    <w:rsid w:val="00B471C4"/>
    <w:rsid w:val="00B52FEB"/>
    <w:rsid w:val="00B63D9D"/>
    <w:rsid w:val="00B64885"/>
    <w:rsid w:val="00B850A4"/>
    <w:rsid w:val="00B85A73"/>
    <w:rsid w:val="00B96B1C"/>
    <w:rsid w:val="00BA05ED"/>
    <w:rsid w:val="00BA6106"/>
    <w:rsid w:val="00BA6801"/>
    <w:rsid w:val="00BA6BE6"/>
    <w:rsid w:val="00BA6F34"/>
    <w:rsid w:val="00BB02B8"/>
    <w:rsid w:val="00BB3E6D"/>
    <w:rsid w:val="00BB4DCF"/>
    <w:rsid w:val="00BB5F00"/>
    <w:rsid w:val="00BC4C3C"/>
    <w:rsid w:val="00BC4FCD"/>
    <w:rsid w:val="00BC6929"/>
    <w:rsid w:val="00BC74DA"/>
    <w:rsid w:val="00BC7AA1"/>
    <w:rsid w:val="00BD11A2"/>
    <w:rsid w:val="00BD1A77"/>
    <w:rsid w:val="00BD7A88"/>
    <w:rsid w:val="00BE47B9"/>
    <w:rsid w:val="00BF1693"/>
    <w:rsid w:val="00BF3B24"/>
    <w:rsid w:val="00C01910"/>
    <w:rsid w:val="00C25045"/>
    <w:rsid w:val="00C33856"/>
    <w:rsid w:val="00C3706D"/>
    <w:rsid w:val="00C422CB"/>
    <w:rsid w:val="00C44EF3"/>
    <w:rsid w:val="00C46FF4"/>
    <w:rsid w:val="00C64B60"/>
    <w:rsid w:val="00C70D8D"/>
    <w:rsid w:val="00C71E42"/>
    <w:rsid w:val="00C729F9"/>
    <w:rsid w:val="00C74229"/>
    <w:rsid w:val="00C77004"/>
    <w:rsid w:val="00C826DC"/>
    <w:rsid w:val="00C85FD0"/>
    <w:rsid w:val="00C916C2"/>
    <w:rsid w:val="00C96F7B"/>
    <w:rsid w:val="00CA223D"/>
    <w:rsid w:val="00CA3964"/>
    <w:rsid w:val="00CB5E91"/>
    <w:rsid w:val="00CE09B5"/>
    <w:rsid w:val="00CE0EB1"/>
    <w:rsid w:val="00CE29B9"/>
    <w:rsid w:val="00CE67B6"/>
    <w:rsid w:val="00D04F96"/>
    <w:rsid w:val="00D06FDA"/>
    <w:rsid w:val="00D114E0"/>
    <w:rsid w:val="00D14E96"/>
    <w:rsid w:val="00D16321"/>
    <w:rsid w:val="00D2242D"/>
    <w:rsid w:val="00D24C63"/>
    <w:rsid w:val="00D26FB0"/>
    <w:rsid w:val="00D327A8"/>
    <w:rsid w:val="00D32B08"/>
    <w:rsid w:val="00D37FE3"/>
    <w:rsid w:val="00D42494"/>
    <w:rsid w:val="00D441CE"/>
    <w:rsid w:val="00D516DC"/>
    <w:rsid w:val="00D55EAD"/>
    <w:rsid w:val="00D6166D"/>
    <w:rsid w:val="00D72C0A"/>
    <w:rsid w:val="00D77766"/>
    <w:rsid w:val="00D82893"/>
    <w:rsid w:val="00D91580"/>
    <w:rsid w:val="00D92FE1"/>
    <w:rsid w:val="00D96034"/>
    <w:rsid w:val="00DA1738"/>
    <w:rsid w:val="00DB07CF"/>
    <w:rsid w:val="00DB1A20"/>
    <w:rsid w:val="00DB50F6"/>
    <w:rsid w:val="00DB720A"/>
    <w:rsid w:val="00DC558C"/>
    <w:rsid w:val="00DC5CAD"/>
    <w:rsid w:val="00DD268E"/>
    <w:rsid w:val="00DD52BA"/>
    <w:rsid w:val="00DD5735"/>
    <w:rsid w:val="00DD6314"/>
    <w:rsid w:val="00DD699D"/>
    <w:rsid w:val="00DD743E"/>
    <w:rsid w:val="00DE6B86"/>
    <w:rsid w:val="00DE7828"/>
    <w:rsid w:val="00E0186E"/>
    <w:rsid w:val="00E01BE5"/>
    <w:rsid w:val="00E11EE2"/>
    <w:rsid w:val="00E26400"/>
    <w:rsid w:val="00E35B83"/>
    <w:rsid w:val="00E44456"/>
    <w:rsid w:val="00E45068"/>
    <w:rsid w:val="00E4686B"/>
    <w:rsid w:val="00E52B4F"/>
    <w:rsid w:val="00E52F87"/>
    <w:rsid w:val="00E65722"/>
    <w:rsid w:val="00E662F4"/>
    <w:rsid w:val="00E670C6"/>
    <w:rsid w:val="00E7091D"/>
    <w:rsid w:val="00E71316"/>
    <w:rsid w:val="00E83CB8"/>
    <w:rsid w:val="00E83CD6"/>
    <w:rsid w:val="00E87544"/>
    <w:rsid w:val="00E92C7F"/>
    <w:rsid w:val="00E95CA5"/>
    <w:rsid w:val="00E972F6"/>
    <w:rsid w:val="00EA071B"/>
    <w:rsid w:val="00EA1264"/>
    <w:rsid w:val="00EA4E85"/>
    <w:rsid w:val="00EB42F9"/>
    <w:rsid w:val="00EB46E7"/>
    <w:rsid w:val="00EB7D40"/>
    <w:rsid w:val="00EC0F57"/>
    <w:rsid w:val="00EC78C3"/>
    <w:rsid w:val="00ED00A5"/>
    <w:rsid w:val="00ED065C"/>
    <w:rsid w:val="00ED06D8"/>
    <w:rsid w:val="00ED1625"/>
    <w:rsid w:val="00ED4FED"/>
    <w:rsid w:val="00ED5A38"/>
    <w:rsid w:val="00ED7AEF"/>
    <w:rsid w:val="00EF5472"/>
    <w:rsid w:val="00F010EB"/>
    <w:rsid w:val="00F01995"/>
    <w:rsid w:val="00F033BF"/>
    <w:rsid w:val="00F041D8"/>
    <w:rsid w:val="00F12738"/>
    <w:rsid w:val="00F15ACF"/>
    <w:rsid w:val="00F2101E"/>
    <w:rsid w:val="00F320AA"/>
    <w:rsid w:val="00F36B2E"/>
    <w:rsid w:val="00F474A4"/>
    <w:rsid w:val="00F4751D"/>
    <w:rsid w:val="00F525B5"/>
    <w:rsid w:val="00F613DE"/>
    <w:rsid w:val="00F614A5"/>
    <w:rsid w:val="00F61F70"/>
    <w:rsid w:val="00F65E59"/>
    <w:rsid w:val="00F66F08"/>
    <w:rsid w:val="00F747D7"/>
    <w:rsid w:val="00F748B7"/>
    <w:rsid w:val="00F760AC"/>
    <w:rsid w:val="00F80C08"/>
    <w:rsid w:val="00F958E3"/>
    <w:rsid w:val="00FB6203"/>
    <w:rsid w:val="00FC1674"/>
    <w:rsid w:val="00FC1A64"/>
    <w:rsid w:val="00FC2FDD"/>
    <w:rsid w:val="00FE53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96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957CB"/>
    <w:pPr>
      <w:ind w:firstLine="360"/>
    </w:pPr>
    <w:rPr>
      <w:sz w:val="22"/>
      <w:szCs w:val="22"/>
      <w:lang w:val="en-US" w:eastAsia="en-US" w:bidi="en-US"/>
    </w:rPr>
  </w:style>
  <w:style w:type="paragraph" w:styleId="1">
    <w:name w:val="heading 1"/>
    <w:basedOn w:val="a"/>
    <w:next w:val="a"/>
    <w:link w:val="10"/>
    <w:uiPriority w:val="9"/>
    <w:qFormat/>
    <w:rsid w:val="009957CB"/>
    <w:pPr>
      <w:pBdr>
        <w:bottom w:val="single" w:sz="12" w:space="1" w:color="365F91"/>
      </w:pBdr>
      <w:spacing w:before="600" w:after="80"/>
      <w:ind w:firstLine="0"/>
      <w:outlineLvl w:val="0"/>
    </w:pPr>
    <w:rPr>
      <w:rFonts w:ascii="Cambria" w:hAnsi="Cambria"/>
      <w:b/>
      <w:bCs/>
      <w:color w:val="365F91"/>
      <w:sz w:val="24"/>
      <w:szCs w:val="24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9957CB"/>
    <w:pPr>
      <w:pBdr>
        <w:bottom w:val="single" w:sz="8" w:space="1" w:color="4F81BD"/>
      </w:pBdr>
      <w:spacing w:before="200" w:after="80"/>
      <w:ind w:firstLine="0"/>
      <w:outlineLvl w:val="1"/>
    </w:pPr>
    <w:rPr>
      <w:rFonts w:ascii="Cambria" w:hAnsi="Cambria"/>
      <w:color w:val="365F91"/>
      <w:sz w:val="24"/>
      <w:szCs w:val="24"/>
    </w:rPr>
  </w:style>
  <w:style w:type="paragraph" w:styleId="3">
    <w:name w:val="heading 3"/>
    <w:basedOn w:val="a"/>
    <w:next w:val="a"/>
    <w:link w:val="30"/>
    <w:uiPriority w:val="9"/>
    <w:unhideWhenUsed/>
    <w:qFormat/>
    <w:rsid w:val="009957CB"/>
    <w:pPr>
      <w:pBdr>
        <w:bottom w:val="single" w:sz="4" w:space="1" w:color="95B3D7"/>
      </w:pBdr>
      <w:spacing w:before="200" w:after="80"/>
      <w:ind w:firstLine="0"/>
      <w:outlineLvl w:val="2"/>
    </w:pPr>
    <w:rPr>
      <w:rFonts w:ascii="Cambria" w:hAnsi="Cambria"/>
      <w:color w:val="4F81BD"/>
      <w:sz w:val="24"/>
      <w:szCs w:val="24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9957CB"/>
    <w:pPr>
      <w:pBdr>
        <w:bottom w:val="single" w:sz="4" w:space="2" w:color="B8CCE4"/>
      </w:pBdr>
      <w:spacing w:before="200" w:after="80"/>
      <w:ind w:firstLine="0"/>
      <w:outlineLvl w:val="3"/>
    </w:pPr>
    <w:rPr>
      <w:rFonts w:ascii="Cambria" w:hAnsi="Cambria"/>
      <w:i/>
      <w:iCs/>
      <w:color w:val="4F81BD"/>
      <w:sz w:val="24"/>
      <w:szCs w:val="24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9957CB"/>
    <w:pPr>
      <w:spacing w:before="200" w:after="80"/>
      <w:ind w:firstLine="0"/>
      <w:outlineLvl w:val="4"/>
    </w:pPr>
    <w:rPr>
      <w:rFonts w:ascii="Cambria" w:hAnsi="Cambria"/>
      <w:color w:val="4F81BD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9957CB"/>
    <w:pPr>
      <w:spacing w:before="280" w:after="100"/>
      <w:ind w:firstLine="0"/>
      <w:outlineLvl w:val="5"/>
    </w:pPr>
    <w:rPr>
      <w:rFonts w:ascii="Cambria" w:hAnsi="Cambria"/>
      <w:i/>
      <w:iCs/>
      <w:color w:val="4F81BD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9957CB"/>
    <w:pPr>
      <w:spacing w:before="320" w:after="100"/>
      <w:ind w:firstLine="0"/>
      <w:outlineLvl w:val="6"/>
    </w:pPr>
    <w:rPr>
      <w:rFonts w:ascii="Cambria" w:hAnsi="Cambria"/>
      <w:b/>
      <w:bCs/>
      <w:color w:val="9BBB59"/>
      <w:sz w:val="20"/>
      <w:szCs w:val="20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9957CB"/>
    <w:pPr>
      <w:spacing w:before="320" w:after="100"/>
      <w:ind w:firstLine="0"/>
      <w:outlineLvl w:val="7"/>
    </w:pPr>
    <w:rPr>
      <w:rFonts w:ascii="Cambria" w:hAnsi="Cambria"/>
      <w:b/>
      <w:bCs/>
      <w:i/>
      <w:iCs/>
      <w:color w:val="9BBB59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9957CB"/>
    <w:pPr>
      <w:spacing w:before="320" w:after="100"/>
      <w:ind w:firstLine="0"/>
      <w:outlineLvl w:val="8"/>
    </w:pPr>
    <w:rPr>
      <w:rFonts w:ascii="Cambria" w:hAnsi="Cambria"/>
      <w:i/>
      <w:iCs/>
      <w:color w:val="9BBB59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rsid w:val="00C729F9"/>
    <w:pPr>
      <w:tabs>
        <w:tab w:val="center" w:pos="4677"/>
        <w:tab w:val="right" w:pos="9355"/>
      </w:tabs>
    </w:pPr>
    <w:rPr>
      <w:sz w:val="16"/>
      <w:szCs w:val="16"/>
    </w:rPr>
  </w:style>
  <w:style w:type="character" w:customStyle="1" w:styleId="a4">
    <w:name w:val="Нижний колонтитул Знак"/>
    <w:link w:val="a3"/>
    <w:uiPriority w:val="99"/>
    <w:locked/>
    <w:rsid w:val="00C729F9"/>
    <w:rPr>
      <w:rFonts w:ascii="Times New Roman" w:hAnsi="Times New Roman" w:cs="Times New Roman"/>
      <w:sz w:val="16"/>
      <w:szCs w:val="16"/>
      <w:lang w:eastAsia="ru-RU"/>
    </w:rPr>
  </w:style>
  <w:style w:type="character" w:styleId="a5">
    <w:name w:val="page number"/>
    <w:uiPriority w:val="99"/>
    <w:rsid w:val="00C729F9"/>
    <w:rPr>
      <w:rFonts w:ascii="Times New Roman" w:hAnsi="Times New Roman" w:cs="Times New Roman"/>
      <w:sz w:val="22"/>
    </w:rPr>
  </w:style>
  <w:style w:type="paragraph" w:customStyle="1" w:styleId="145">
    <w:name w:val="текст14.5"/>
    <w:basedOn w:val="a"/>
    <w:rsid w:val="00C729F9"/>
    <w:pPr>
      <w:spacing w:line="360" w:lineRule="auto"/>
      <w:ind w:firstLine="720"/>
      <w:jc w:val="both"/>
    </w:pPr>
    <w:rPr>
      <w:szCs w:val="28"/>
    </w:rPr>
  </w:style>
  <w:style w:type="paragraph" w:customStyle="1" w:styleId="ConsTitle">
    <w:name w:val="ConsTitle"/>
    <w:rsid w:val="00C729F9"/>
    <w:pPr>
      <w:widowControl w:val="0"/>
      <w:ind w:firstLine="360"/>
    </w:pPr>
    <w:rPr>
      <w:rFonts w:ascii="Arial" w:hAnsi="Arial" w:cs="Arial"/>
      <w:b/>
      <w:bCs/>
      <w:sz w:val="16"/>
      <w:szCs w:val="16"/>
    </w:rPr>
  </w:style>
  <w:style w:type="paragraph" w:customStyle="1" w:styleId="a6">
    <w:name w:val="Таблица"/>
    <w:basedOn w:val="a"/>
    <w:rsid w:val="00C729F9"/>
    <w:rPr>
      <w:szCs w:val="28"/>
    </w:rPr>
  </w:style>
  <w:style w:type="paragraph" w:styleId="a7">
    <w:name w:val="header"/>
    <w:basedOn w:val="a"/>
    <w:link w:val="a8"/>
    <w:rsid w:val="00C729F9"/>
    <w:pPr>
      <w:tabs>
        <w:tab w:val="center" w:pos="4677"/>
        <w:tab w:val="right" w:pos="9355"/>
      </w:tabs>
    </w:pPr>
    <w:rPr>
      <w:szCs w:val="28"/>
    </w:rPr>
  </w:style>
  <w:style w:type="character" w:customStyle="1" w:styleId="a8">
    <w:name w:val="Верхний колонтитул Знак"/>
    <w:link w:val="a7"/>
    <w:locked/>
    <w:rsid w:val="00C729F9"/>
    <w:rPr>
      <w:rFonts w:ascii="Times New Roman" w:hAnsi="Times New Roman" w:cs="Times New Roman"/>
      <w:sz w:val="28"/>
      <w:szCs w:val="28"/>
      <w:lang w:eastAsia="ru-RU"/>
    </w:rPr>
  </w:style>
  <w:style w:type="paragraph" w:customStyle="1" w:styleId="ConsNonformat">
    <w:name w:val="ConsNonformat"/>
    <w:rsid w:val="00C729F9"/>
    <w:pPr>
      <w:widowControl w:val="0"/>
      <w:ind w:firstLine="360"/>
    </w:pPr>
    <w:rPr>
      <w:rFonts w:ascii="Courier New" w:hAnsi="Courier New" w:cs="Courier New"/>
      <w:sz w:val="22"/>
      <w:szCs w:val="22"/>
    </w:rPr>
  </w:style>
  <w:style w:type="paragraph" w:customStyle="1" w:styleId="-1">
    <w:name w:val="Ò-1"/>
    <w:aliases w:val="5"/>
    <w:basedOn w:val="a"/>
    <w:rsid w:val="00C729F9"/>
    <w:pPr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styleId="21">
    <w:name w:val="Body Text 2"/>
    <w:basedOn w:val="a"/>
    <w:link w:val="22"/>
    <w:uiPriority w:val="99"/>
    <w:rsid w:val="00C729F9"/>
    <w:pPr>
      <w:overflowPunct w:val="0"/>
      <w:autoSpaceDE w:val="0"/>
      <w:autoSpaceDN w:val="0"/>
      <w:adjustRightInd w:val="0"/>
      <w:ind w:firstLine="540"/>
      <w:jc w:val="both"/>
      <w:textAlignment w:val="baseline"/>
    </w:pPr>
    <w:rPr>
      <w:szCs w:val="20"/>
    </w:rPr>
  </w:style>
  <w:style w:type="character" w:customStyle="1" w:styleId="22">
    <w:name w:val="Основной текст 2 Знак"/>
    <w:link w:val="21"/>
    <w:uiPriority w:val="99"/>
    <w:semiHidden/>
    <w:locked/>
    <w:rsid w:val="00ED1625"/>
    <w:rPr>
      <w:rFonts w:ascii="Times New Roman" w:hAnsi="Times New Roman" w:cs="Times New Roman"/>
      <w:sz w:val="24"/>
      <w:szCs w:val="24"/>
    </w:rPr>
  </w:style>
  <w:style w:type="paragraph" w:customStyle="1" w:styleId="ConsNormal">
    <w:name w:val="ConsNormal"/>
    <w:rsid w:val="00C729F9"/>
    <w:pPr>
      <w:widowControl w:val="0"/>
      <w:overflowPunct w:val="0"/>
      <w:autoSpaceDE w:val="0"/>
      <w:autoSpaceDN w:val="0"/>
      <w:adjustRightInd w:val="0"/>
      <w:ind w:right="19772" w:firstLine="720"/>
      <w:textAlignment w:val="baseline"/>
    </w:pPr>
    <w:rPr>
      <w:rFonts w:ascii="Arial" w:hAnsi="Arial"/>
      <w:sz w:val="22"/>
      <w:szCs w:val="22"/>
    </w:rPr>
  </w:style>
  <w:style w:type="paragraph" w:styleId="a9">
    <w:name w:val="Balloon Text"/>
    <w:basedOn w:val="a"/>
    <w:link w:val="aa"/>
    <w:uiPriority w:val="99"/>
    <w:semiHidden/>
    <w:unhideWhenUsed/>
    <w:rsid w:val="001E0EC5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link w:val="a9"/>
    <w:uiPriority w:val="99"/>
    <w:semiHidden/>
    <w:locked/>
    <w:rsid w:val="001E0EC5"/>
    <w:rPr>
      <w:rFonts w:ascii="Tahoma" w:hAnsi="Tahoma" w:cs="Tahoma"/>
      <w:sz w:val="16"/>
      <w:szCs w:val="16"/>
    </w:rPr>
  </w:style>
  <w:style w:type="paragraph" w:customStyle="1" w:styleId="14-15">
    <w:name w:val="14-15"/>
    <w:basedOn w:val="a"/>
    <w:rsid w:val="00545149"/>
    <w:pPr>
      <w:spacing w:line="360" w:lineRule="auto"/>
      <w:ind w:firstLine="709"/>
      <w:jc w:val="both"/>
    </w:pPr>
    <w:rPr>
      <w:szCs w:val="28"/>
    </w:rPr>
  </w:style>
  <w:style w:type="paragraph" w:styleId="ab">
    <w:name w:val="endnote text"/>
    <w:basedOn w:val="a"/>
    <w:link w:val="ac"/>
    <w:uiPriority w:val="99"/>
    <w:semiHidden/>
    <w:unhideWhenUsed/>
    <w:rsid w:val="00837904"/>
    <w:rPr>
      <w:sz w:val="20"/>
      <w:szCs w:val="20"/>
    </w:rPr>
  </w:style>
  <w:style w:type="character" w:customStyle="1" w:styleId="ac">
    <w:name w:val="Текст концевой сноски Знак"/>
    <w:link w:val="ab"/>
    <w:uiPriority w:val="99"/>
    <w:semiHidden/>
    <w:rsid w:val="00837904"/>
    <w:rPr>
      <w:rFonts w:ascii="Times New Roman" w:hAnsi="Times New Roman" w:cs="Times New Roman"/>
    </w:rPr>
  </w:style>
  <w:style w:type="character" w:styleId="ad">
    <w:name w:val="endnote reference"/>
    <w:uiPriority w:val="99"/>
    <w:semiHidden/>
    <w:unhideWhenUsed/>
    <w:rsid w:val="00837904"/>
    <w:rPr>
      <w:vertAlign w:val="superscript"/>
    </w:rPr>
  </w:style>
  <w:style w:type="paragraph" w:styleId="ae">
    <w:name w:val="footnote text"/>
    <w:basedOn w:val="a"/>
    <w:link w:val="af"/>
    <w:uiPriority w:val="99"/>
    <w:semiHidden/>
    <w:unhideWhenUsed/>
    <w:rsid w:val="00837904"/>
    <w:rPr>
      <w:sz w:val="20"/>
      <w:szCs w:val="20"/>
    </w:rPr>
  </w:style>
  <w:style w:type="character" w:customStyle="1" w:styleId="af">
    <w:name w:val="Текст сноски Знак"/>
    <w:link w:val="ae"/>
    <w:uiPriority w:val="99"/>
    <w:semiHidden/>
    <w:rsid w:val="00837904"/>
    <w:rPr>
      <w:rFonts w:ascii="Times New Roman" w:hAnsi="Times New Roman" w:cs="Times New Roman"/>
    </w:rPr>
  </w:style>
  <w:style w:type="character" w:styleId="af0">
    <w:name w:val="footnote reference"/>
    <w:uiPriority w:val="99"/>
    <w:semiHidden/>
    <w:unhideWhenUsed/>
    <w:rsid w:val="00837904"/>
    <w:rPr>
      <w:vertAlign w:val="superscript"/>
    </w:rPr>
  </w:style>
  <w:style w:type="character" w:customStyle="1" w:styleId="10">
    <w:name w:val="Заголовок 1 Знак"/>
    <w:link w:val="1"/>
    <w:uiPriority w:val="9"/>
    <w:rsid w:val="009957CB"/>
    <w:rPr>
      <w:rFonts w:ascii="Cambria" w:eastAsia="Times New Roman" w:hAnsi="Cambria" w:cs="Times New Roman"/>
      <w:b/>
      <w:bCs/>
      <w:color w:val="365F91"/>
      <w:sz w:val="24"/>
      <w:szCs w:val="24"/>
    </w:rPr>
  </w:style>
  <w:style w:type="character" w:customStyle="1" w:styleId="20">
    <w:name w:val="Заголовок 2 Знак"/>
    <w:link w:val="2"/>
    <w:uiPriority w:val="9"/>
    <w:semiHidden/>
    <w:rsid w:val="009957CB"/>
    <w:rPr>
      <w:rFonts w:ascii="Cambria" w:eastAsia="Times New Roman" w:hAnsi="Cambria" w:cs="Times New Roman"/>
      <w:color w:val="365F91"/>
      <w:sz w:val="24"/>
      <w:szCs w:val="24"/>
    </w:rPr>
  </w:style>
  <w:style w:type="character" w:customStyle="1" w:styleId="30">
    <w:name w:val="Заголовок 3 Знак"/>
    <w:link w:val="3"/>
    <w:uiPriority w:val="9"/>
    <w:rsid w:val="009957CB"/>
    <w:rPr>
      <w:rFonts w:ascii="Cambria" w:eastAsia="Times New Roman" w:hAnsi="Cambria" w:cs="Times New Roman"/>
      <w:color w:val="4F81BD"/>
      <w:sz w:val="24"/>
      <w:szCs w:val="24"/>
    </w:rPr>
  </w:style>
  <w:style w:type="character" w:customStyle="1" w:styleId="40">
    <w:name w:val="Заголовок 4 Знак"/>
    <w:link w:val="4"/>
    <w:uiPriority w:val="9"/>
    <w:semiHidden/>
    <w:rsid w:val="009957CB"/>
    <w:rPr>
      <w:rFonts w:ascii="Cambria" w:eastAsia="Times New Roman" w:hAnsi="Cambria" w:cs="Times New Roman"/>
      <w:i/>
      <w:iCs/>
      <w:color w:val="4F81BD"/>
      <w:sz w:val="24"/>
      <w:szCs w:val="24"/>
    </w:rPr>
  </w:style>
  <w:style w:type="character" w:customStyle="1" w:styleId="50">
    <w:name w:val="Заголовок 5 Знак"/>
    <w:link w:val="5"/>
    <w:uiPriority w:val="9"/>
    <w:semiHidden/>
    <w:rsid w:val="009957CB"/>
    <w:rPr>
      <w:rFonts w:ascii="Cambria" w:eastAsia="Times New Roman" w:hAnsi="Cambria" w:cs="Times New Roman"/>
      <w:color w:val="4F81BD"/>
    </w:rPr>
  </w:style>
  <w:style w:type="character" w:customStyle="1" w:styleId="60">
    <w:name w:val="Заголовок 6 Знак"/>
    <w:link w:val="6"/>
    <w:uiPriority w:val="9"/>
    <w:semiHidden/>
    <w:rsid w:val="009957CB"/>
    <w:rPr>
      <w:rFonts w:ascii="Cambria" w:eastAsia="Times New Roman" w:hAnsi="Cambria" w:cs="Times New Roman"/>
      <w:i/>
      <w:iCs/>
      <w:color w:val="4F81BD"/>
    </w:rPr>
  </w:style>
  <w:style w:type="character" w:customStyle="1" w:styleId="70">
    <w:name w:val="Заголовок 7 Знак"/>
    <w:link w:val="7"/>
    <w:uiPriority w:val="9"/>
    <w:semiHidden/>
    <w:rsid w:val="009957CB"/>
    <w:rPr>
      <w:rFonts w:ascii="Cambria" w:eastAsia="Times New Roman" w:hAnsi="Cambria" w:cs="Times New Roman"/>
      <w:b/>
      <w:bCs/>
      <w:color w:val="9BBB59"/>
      <w:sz w:val="20"/>
      <w:szCs w:val="20"/>
    </w:rPr>
  </w:style>
  <w:style w:type="character" w:customStyle="1" w:styleId="80">
    <w:name w:val="Заголовок 8 Знак"/>
    <w:link w:val="8"/>
    <w:uiPriority w:val="9"/>
    <w:semiHidden/>
    <w:rsid w:val="009957CB"/>
    <w:rPr>
      <w:rFonts w:ascii="Cambria" w:eastAsia="Times New Roman" w:hAnsi="Cambria" w:cs="Times New Roman"/>
      <w:b/>
      <w:bCs/>
      <w:i/>
      <w:iCs/>
      <w:color w:val="9BBB59"/>
      <w:sz w:val="20"/>
      <w:szCs w:val="20"/>
    </w:rPr>
  </w:style>
  <w:style w:type="character" w:customStyle="1" w:styleId="90">
    <w:name w:val="Заголовок 9 Знак"/>
    <w:link w:val="9"/>
    <w:uiPriority w:val="9"/>
    <w:semiHidden/>
    <w:rsid w:val="009957CB"/>
    <w:rPr>
      <w:rFonts w:ascii="Cambria" w:eastAsia="Times New Roman" w:hAnsi="Cambria" w:cs="Times New Roman"/>
      <w:i/>
      <w:iCs/>
      <w:color w:val="9BBB59"/>
      <w:sz w:val="20"/>
      <w:szCs w:val="20"/>
    </w:rPr>
  </w:style>
  <w:style w:type="paragraph" w:styleId="af1">
    <w:name w:val="caption"/>
    <w:basedOn w:val="a"/>
    <w:next w:val="a"/>
    <w:uiPriority w:val="35"/>
    <w:semiHidden/>
    <w:unhideWhenUsed/>
    <w:qFormat/>
    <w:rsid w:val="009957CB"/>
    <w:rPr>
      <w:b/>
      <w:bCs/>
      <w:sz w:val="18"/>
      <w:szCs w:val="18"/>
    </w:rPr>
  </w:style>
  <w:style w:type="paragraph" w:styleId="af2">
    <w:name w:val="Title"/>
    <w:basedOn w:val="a"/>
    <w:next w:val="a"/>
    <w:link w:val="af3"/>
    <w:uiPriority w:val="10"/>
    <w:qFormat/>
    <w:rsid w:val="009957CB"/>
    <w:pPr>
      <w:pBdr>
        <w:top w:val="single" w:sz="8" w:space="10" w:color="A7BFDE"/>
        <w:bottom w:val="single" w:sz="24" w:space="15" w:color="9BBB59"/>
      </w:pBdr>
      <w:ind w:firstLine="0"/>
      <w:jc w:val="center"/>
    </w:pPr>
    <w:rPr>
      <w:rFonts w:ascii="Cambria" w:hAnsi="Cambria"/>
      <w:i/>
      <w:iCs/>
      <w:color w:val="243F60"/>
      <w:sz w:val="60"/>
      <w:szCs w:val="60"/>
    </w:rPr>
  </w:style>
  <w:style w:type="character" w:customStyle="1" w:styleId="af3">
    <w:name w:val="Название Знак"/>
    <w:link w:val="af2"/>
    <w:uiPriority w:val="10"/>
    <w:rsid w:val="009957CB"/>
    <w:rPr>
      <w:rFonts w:ascii="Cambria" w:eastAsia="Times New Roman" w:hAnsi="Cambria" w:cs="Times New Roman"/>
      <w:i/>
      <w:iCs/>
      <w:color w:val="243F60"/>
      <w:sz w:val="60"/>
      <w:szCs w:val="60"/>
    </w:rPr>
  </w:style>
  <w:style w:type="paragraph" w:styleId="af4">
    <w:name w:val="Subtitle"/>
    <w:basedOn w:val="a"/>
    <w:next w:val="a"/>
    <w:link w:val="af5"/>
    <w:uiPriority w:val="11"/>
    <w:qFormat/>
    <w:rsid w:val="009957CB"/>
    <w:pPr>
      <w:spacing w:before="200" w:after="900"/>
      <w:ind w:firstLine="0"/>
      <w:jc w:val="right"/>
    </w:pPr>
    <w:rPr>
      <w:i/>
      <w:iCs/>
      <w:sz w:val="24"/>
      <w:szCs w:val="24"/>
    </w:rPr>
  </w:style>
  <w:style w:type="character" w:customStyle="1" w:styleId="af5">
    <w:name w:val="Подзаголовок Знак"/>
    <w:link w:val="af4"/>
    <w:uiPriority w:val="11"/>
    <w:rsid w:val="009957CB"/>
    <w:rPr>
      <w:rFonts w:ascii="Calibri"/>
      <w:i/>
      <w:iCs/>
      <w:sz w:val="24"/>
      <w:szCs w:val="24"/>
    </w:rPr>
  </w:style>
  <w:style w:type="character" w:styleId="af6">
    <w:name w:val="Strong"/>
    <w:uiPriority w:val="22"/>
    <w:qFormat/>
    <w:rsid w:val="009957CB"/>
    <w:rPr>
      <w:b/>
      <w:bCs/>
      <w:spacing w:val="0"/>
    </w:rPr>
  </w:style>
  <w:style w:type="character" w:styleId="af7">
    <w:name w:val="Emphasis"/>
    <w:uiPriority w:val="20"/>
    <w:qFormat/>
    <w:rsid w:val="009957CB"/>
    <w:rPr>
      <w:b/>
      <w:bCs/>
      <w:i/>
      <w:iCs/>
      <w:color w:val="5A5A5A"/>
    </w:rPr>
  </w:style>
  <w:style w:type="paragraph" w:styleId="af8">
    <w:name w:val="No Spacing"/>
    <w:basedOn w:val="a"/>
    <w:link w:val="af9"/>
    <w:uiPriority w:val="1"/>
    <w:qFormat/>
    <w:rsid w:val="009957CB"/>
    <w:pPr>
      <w:ind w:firstLine="0"/>
    </w:pPr>
  </w:style>
  <w:style w:type="character" w:customStyle="1" w:styleId="af9">
    <w:name w:val="Без интервала Знак"/>
    <w:basedOn w:val="a0"/>
    <w:link w:val="af8"/>
    <w:uiPriority w:val="1"/>
    <w:rsid w:val="009957CB"/>
  </w:style>
  <w:style w:type="paragraph" w:styleId="afa">
    <w:name w:val="List Paragraph"/>
    <w:basedOn w:val="a"/>
    <w:uiPriority w:val="34"/>
    <w:qFormat/>
    <w:rsid w:val="009957CB"/>
    <w:pPr>
      <w:ind w:left="720"/>
      <w:contextualSpacing/>
    </w:pPr>
  </w:style>
  <w:style w:type="paragraph" w:styleId="23">
    <w:name w:val="Quote"/>
    <w:basedOn w:val="a"/>
    <w:next w:val="a"/>
    <w:link w:val="24"/>
    <w:uiPriority w:val="29"/>
    <w:qFormat/>
    <w:rsid w:val="009957CB"/>
    <w:rPr>
      <w:rFonts w:ascii="Cambria" w:hAnsi="Cambria"/>
      <w:i/>
      <w:iCs/>
      <w:color w:val="5A5A5A"/>
    </w:rPr>
  </w:style>
  <w:style w:type="character" w:customStyle="1" w:styleId="24">
    <w:name w:val="Цитата 2 Знак"/>
    <w:link w:val="23"/>
    <w:uiPriority w:val="29"/>
    <w:rsid w:val="009957CB"/>
    <w:rPr>
      <w:rFonts w:ascii="Cambria" w:eastAsia="Times New Roman" w:hAnsi="Cambria" w:cs="Times New Roman"/>
      <w:i/>
      <w:iCs/>
      <w:color w:val="5A5A5A"/>
    </w:rPr>
  </w:style>
  <w:style w:type="paragraph" w:styleId="afb">
    <w:name w:val="Intense Quote"/>
    <w:basedOn w:val="a"/>
    <w:next w:val="a"/>
    <w:link w:val="afc"/>
    <w:uiPriority w:val="30"/>
    <w:qFormat/>
    <w:rsid w:val="009957CB"/>
    <w:pPr>
      <w:pBdr>
        <w:top w:val="single" w:sz="12" w:space="10" w:color="B8CCE4"/>
        <w:left w:val="single" w:sz="36" w:space="4" w:color="4F81BD"/>
        <w:bottom w:val="single" w:sz="24" w:space="10" w:color="9BBB59"/>
        <w:right w:val="single" w:sz="36" w:space="4" w:color="4F81BD"/>
      </w:pBdr>
      <w:shd w:val="clear" w:color="auto" w:fill="4F81BD"/>
      <w:spacing w:before="320" w:after="320" w:line="300" w:lineRule="auto"/>
      <w:ind w:left="1440" w:right="1440"/>
    </w:pPr>
    <w:rPr>
      <w:rFonts w:ascii="Cambria" w:hAnsi="Cambria"/>
      <w:i/>
      <w:iCs/>
      <w:color w:val="FFFFFF"/>
      <w:sz w:val="24"/>
      <w:szCs w:val="24"/>
    </w:rPr>
  </w:style>
  <w:style w:type="character" w:customStyle="1" w:styleId="afc">
    <w:name w:val="Выделенная цитата Знак"/>
    <w:link w:val="afb"/>
    <w:uiPriority w:val="30"/>
    <w:rsid w:val="009957CB"/>
    <w:rPr>
      <w:rFonts w:ascii="Cambria" w:eastAsia="Times New Roman" w:hAnsi="Cambria" w:cs="Times New Roman"/>
      <w:i/>
      <w:iCs/>
      <w:color w:val="FFFFFF"/>
      <w:sz w:val="24"/>
      <w:szCs w:val="24"/>
      <w:shd w:val="clear" w:color="auto" w:fill="4F81BD"/>
    </w:rPr>
  </w:style>
  <w:style w:type="character" w:styleId="afd">
    <w:name w:val="Subtle Emphasis"/>
    <w:uiPriority w:val="19"/>
    <w:qFormat/>
    <w:rsid w:val="009957CB"/>
    <w:rPr>
      <w:i/>
      <w:iCs/>
      <w:color w:val="5A5A5A"/>
    </w:rPr>
  </w:style>
  <w:style w:type="character" w:styleId="afe">
    <w:name w:val="Intense Emphasis"/>
    <w:uiPriority w:val="21"/>
    <w:qFormat/>
    <w:rsid w:val="009957CB"/>
    <w:rPr>
      <w:b/>
      <w:bCs/>
      <w:i/>
      <w:iCs/>
      <w:color w:val="4F81BD"/>
      <w:sz w:val="22"/>
      <w:szCs w:val="22"/>
    </w:rPr>
  </w:style>
  <w:style w:type="character" w:styleId="aff">
    <w:name w:val="Subtle Reference"/>
    <w:uiPriority w:val="31"/>
    <w:qFormat/>
    <w:rsid w:val="009957CB"/>
    <w:rPr>
      <w:color w:val="auto"/>
      <w:u w:val="single" w:color="9BBB59"/>
    </w:rPr>
  </w:style>
  <w:style w:type="character" w:styleId="aff0">
    <w:name w:val="Intense Reference"/>
    <w:uiPriority w:val="32"/>
    <w:qFormat/>
    <w:rsid w:val="009957CB"/>
    <w:rPr>
      <w:b/>
      <w:bCs/>
      <w:color w:val="76923C"/>
      <w:u w:val="single" w:color="9BBB59"/>
    </w:rPr>
  </w:style>
  <w:style w:type="character" w:styleId="aff1">
    <w:name w:val="Book Title"/>
    <w:uiPriority w:val="33"/>
    <w:qFormat/>
    <w:rsid w:val="009957CB"/>
    <w:rPr>
      <w:rFonts w:ascii="Cambria" w:eastAsia="Times New Roman" w:hAnsi="Cambria" w:cs="Times New Roman"/>
      <w:b/>
      <w:bCs/>
      <w:i/>
      <w:iCs/>
      <w:color w:val="auto"/>
    </w:rPr>
  </w:style>
  <w:style w:type="paragraph" w:styleId="aff2">
    <w:name w:val="TOC Heading"/>
    <w:basedOn w:val="1"/>
    <w:next w:val="a"/>
    <w:uiPriority w:val="39"/>
    <w:semiHidden/>
    <w:unhideWhenUsed/>
    <w:qFormat/>
    <w:rsid w:val="009957CB"/>
    <w:pPr>
      <w:outlineLvl w:val="9"/>
    </w:pPr>
  </w:style>
  <w:style w:type="paragraph" w:customStyle="1" w:styleId="aff3">
    <w:name w:val="Знак"/>
    <w:basedOn w:val="a"/>
    <w:rsid w:val="00D06FDA"/>
    <w:pPr>
      <w:spacing w:before="100" w:beforeAutospacing="1" w:after="100" w:afterAutospacing="1"/>
      <w:ind w:firstLine="0"/>
      <w:jc w:val="both"/>
    </w:pPr>
    <w:rPr>
      <w:rFonts w:ascii="Tahoma" w:hAnsi="Tahoma"/>
      <w:sz w:val="20"/>
      <w:szCs w:val="20"/>
      <w:lang w:bidi="ar-SA"/>
    </w:rPr>
  </w:style>
  <w:style w:type="paragraph" w:styleId="aff4">
    <w:name w:val="Body Text"/>
    <w:basedOn w:val="a"/>
    <w:link w:val="aff5"/>
    <w:uiPriority w:val="99"/>
    <w:semiHidden/>
    <w:unhideWhenUsed/>
    <w:rsid w:val="00D91580"/>
    <w:pPr>
      <w:spacing w:after="120"/>
    </w:pPr>
  </w:style>
  <w:style w:type="character" w:customStyle="1" w:styleId="aff5">
    <w:name w:val="Основной текст Знак"/>
    <w:link w:val="aff4"/>
    <w:uiPriority w:val="99"/>
    <w:semiHidden/>
    <w:rsid w:val="00D91580"/>
    <w:rPr>
      <w:sz w:val="22"/>
      <w:szCs w:val="22"/>
      <w:lang w:val="en-US" w:eastAsia="en-US" w:bidi="en-US"/>
    </w:rPr>
  </w:style>
  <w:style w:type="paragraph" w:customStyle="1" w:styleId="31">
    <w:name w:val="Основной текст 31"/>
    <w:basedOn w:val="a"/>
    <w:rsid w:val="005E6CF3"/>
    <w:pPr>
      <w:suppressAutoHyphens/>
      <w:ind w:firstLine="0"/>
      <w:jc w:val="center"/>
    </w:pPr>
    <w:rPr>
      <w:rFonts w:ascii="Times New Roman" w:hAnsi="Times New Roman"/>
      <w:sz w:val="20"/>
      <w:szCs w:val="24"/>
      <w:lang w:val="ru-RU" w:eastAsia="ar-SA" w:bidi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957CB"/>
    <w:pPr>
      <w:ind w:firstLine="360"/>
    </w:pPr>
    <w:rPr>
      <w:sz w:val="22"/>
      <w:szCs w:val="22"/>
      <w:lang w:val="en-US" w:eastAsia="en-US" w:bidi="en-US"/>
    </w:rPr>
  </w:style>
  <w:style w:type="paragraph" w:styleId="1">
    <w:name w:val="heading 1"/>
    <w:basedOn w:val="a"/>
    <w:next w:val="a"/>
    <w:link w:val="10"/>
    <w:uiPriority w:val="9"/>
    <w:qFormat/>
    <w:rsid w:val="009957CB"/>
    <w:pPr>
      <w:pBdr>
        <w:bottom w:val="single" w:sz="12" w:space="1" w:color="365F91"/>
      </w:pBdr>
      <w:spacing w:before="600" w:after="80"/>
      <w:ind w:firstLine="0"/>
      <w:outlineLvl w:val="0"/>
    </w:pPr>
    <w:rPr>
      <w:rFonts w:ascii="Cambria" w:hAnsi="Cambria"/>
      <w:b/>
      <w:bCs/>
      <w:color w:val="365F91"/>
      <w:sz w:val="24"/>
      <w:szCs w:val="24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9957CB"/>
    <w:pPr>
      <w:pBdr>
        <w:bottom w:val="single" w:sz="8" w:space="1" w:color="4F81BD"/>
      </w:pBdr>
      <w:spacing w:before="200" w:after="80"/>
      <w:ind w:firstLine="0"/>
      <w:outlineLvl w:val="1"/>
    </w:pPr>
    <w:rPr>
      <w:rFonts w:ascii="Cambria" w:hAnsi="Cambria"/>
      <w:color w:val="365F91"/>
      <w:sz w:val="24"/>
      <w:szCs w:val="24"/>
    </w:rPr>
  </w:style>
  <w:style w:type="paragraph" w:styleId="3">
    <w:name w:val="heading 3"/>
    <w:basedOn w:val="a"/>
    <w:next w:val="a"/>
    <w:link w:val="30"/>
    <w:uiPriority w:val="9"/>
    <w:unhideWhenUsed/>
    <w:qFormat/>
    <w:rsid w:val="009957CB"/>
    <w:pPr>
      <w:pBdr>
        <w:bottom w:val="single" w:sz="4" w:space="1" w:color="95B3D7"/>
      </w:pBdr>
      <w:spacing w:before="200" w:after="80"/>
      <w:ind w:firstLine="0"/>
      <w:outlineLvl w:val="2"/>
    </w:pPr>
    <w:rPr>
      <w:rFonts w:ascii="Cambria" w:hAnsi="Cambria"/>
      <w:color w:val="4F81BD"/>
      <w:sz w:val="24"/>
      <w:szCs w:val="24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9957CB"/>
    <w:pPr>
      <w:pBdr>
        <w:bottom w:val="single" w:sz="4" w:space="2" w:color="B8CCE4"/>
      </w:pBdr>
      <w:spacing w:before="200" w:after="80"/>
      <w:ind w:firstLine="0"/>
      <w:outlineLvl w:val="3"/>
    </w:pPr>
    <w:rPr>
      <w:rFonts w:ascii="Cambria" w:hAnsi="Cambria"/>
      <w:i/>
      <w:iCs/>
      <w:color w:val="4F81BD"/>
      <w:sz w:val="24"/>
      <w:szCs w:val="24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9957CB"/>
    <w:pPr>
      <w:spacing w:before="200" w:after="80"/>
      <w:ind w:firstLine="0"/>
      <w:outlineLvl w:val="4"/>
    </w:pPr>
    <w:rPr>
      <w:rFonts w:ascii="Cambria" w:hAnsi="Cambria"/>
      <w:color w:val="4F81BD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9957CB"/>
    <w:pPr>
      <w:spacing w:before="280" w:after="100"/>
      <w:ind w:firstLine="0"/>
      <w:outlineLvl w:val="5"/>
    </w:pPr>
    <w:rPr>
      <w:rFonts w:ascii="Cambria" w:hAnsi="Cambria"/>
      <w:i/>
      <w:iCs/>
      <w:color w:val="4F81BD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9957CB"/>
    <w:pPr>
      <w:spacing w:before="320" w:after="100"/>
      <w:ind w:firstLine="0"/>
      <w:outlineLvl w:val="6"/>
    </w:pPr>
    <w:rPr>
      <w:rFonts w:ascii="Cambria" w:hAnsi="Cambria"/>
      <w:b/>
      <w:bCs/>
      <w:color w:val="9BBB59"/>
      <w:sz w:val="20"/>
      <w:szCs w:val="20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9957CB"/>
    <w:pPr>
      <w:spacing w:before="320" w:after="100"/>
      <w:ind w:firstLine="0"/>
      <w:outlineLvl w:val="7"/>
    </w:pPr>
    <w:rPr>
      <w:rFonts w:ascii="Cambria" w:hAnsi="Cambria"/>
      <w:b/>
      <w:bCs/>
      <w:i/>
      <w:iCs/>
      <w:color w:val="9BBB59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9957CB"/>
    <w:pPr>
      <w:spacing w:before="320" w:after="100"/>
      <w:ind w:firstLine="0"/>
      <w:outlineLvl w:val="8"/>
    </w:pPr>
    <w:rPr>
      <w:rFonts w:ascii="Cambria" w:hAnsi="Cambria"/>
      <w:i/>
      <w:iCs/>
      <w:color w:val="9BBB59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rsid w:val="00C729F9"/>
    <w:pPr>
      <w:tabs>
        <w:tab w:val="center" w:pos="4677"/>
        <w:tab w:val="right" w:pos="9355"/>
      </w:tabs>
    </w:pPr>
    <w:rPr>
      <w:sz w:val="16"/>
      <w:szCs w:val="16"/>
    </w:rPr>
  </w:style>
  <w:style w:type="character" w:customStyle="1" w:styleId="a4">
    <w:name w:val="Нижний колонтитул Знак"/>
    <w:link w:val="a3"/>
    <w:uiPriority w:val="99"/>
    <w:locked/>
    <w:rsid w:val="00C729F9"/>
    <w:rPr>
      <w:rFonts w:ascii="Times New Roman" w:hAnsi="Times New Roman" w:cs="Times New Roman"/>
      <w:sz w:val="16"/>
      <w:szCs w:val="16"/>
      <w:lang w:eastAsia="ru-RU"/>
    </w:rPr>
  </w:style>
  <w:style w:type="character" w:styleId="a5">
    <w:name w:val="page number"/>
    <w:uiPriority w:val="99"/>
    <w:rsid w:val="00C729F9"/>
    <w:rPr>
      <w:rFonts w:ascii="Times New Roman" w:hAnsi="Times New Roman" w:cs="Times New Roman"/>
      <w:sz w:val="22"/>
    </w:rPr>
  </w:style>
  <w:style w:type="paragraph" w:customStyle="1" w:styleId="145">
    <w:name w:val="текст14.5"/>
    <w:basedOn w:val="a"/>
    <w:rsid w:val="00C729F9"/>
    <w:pPr>
      <w:spacing w:line="360" w:lineRule="auto"/>
      <w:ind w:firstLine="720"/>
      <w:jc w:val="both"/>
    </w:pPr>
    <w:rPr>
      <w:szCs w:val="28"/>
    </w:rPr>
  </w:style>
  <w:style w:type="paragraph" w:customStyle="1" w:styleId="ConsTitle">
    <w:name w:val="ConsTitle"/>
    <w:rsid w:val="00C729F9"/>
    <w:pPr>
      <w:widowControl w:val="0"/>
      <w:ind w:firstLine="360"/>
    </w:pPr>
    <w:rPr>
      <w:rFonts w:ascii="Arial" w:hAnsi="Arial" w:cs="Arial"/>
      <w:b/>
      <w:bCs/>
      <w:sz w:val="16"/>
      <w:szCs w:val="16"/>
    </w:rPr>
  </w:style>
  <w:style w:type="paragraph" w:customStyle="1" w:styleId="a6">
    <w:name w:val="Таблица"/>
    <w:basedOn w:val="a"/>
    <w:rsid w:val="00C729F9"/>
    <w:rPr>
      <w:szCs w:val="28"/>
    </w:rPr>
  </w:style>
  <w:style w:type="paragraph" w:styleId="a7">
    <w:name w:val="header"/>
    <w:basedOn w:val="a"/>
    <w:link w:val="a8"/>
    <w:rsid w:val="00C729F9"/>
    <w:pPr>
      <w:tabs>
        <w:tab w:val="center" w:pos="4677"/>
        <w:tab w:val="right" w:pos="9355"/>
      </w:tabs>
    </w:pPr>
    <w:rPr>
      <w:szCs w:val="28"/>
    </w:rPr>
  </w:style>
  <w:style w:type="character" w:customStyle="1" w:styleId="a8">
    <w:name w:val="Верхний колонтитул Знак"/>
    <w:link w:val="a7"/>
    <w:locked/>
    <w:rsid w:val="00C729F9"/>
    <w:rPr>
      <w:rFonts w:ascii="Times New Roman" w:hAnsi="Times New Roman" w:cs="Times New Roman"/>
      <w:sz w:val="28"/>
      <w:szCs w:val="28"/>
      <w:lang w:eastAsia="ru-RU"/>
    </w:rPr>
  </w:style>
  <w:style w:type="paragraph" w:customStyle="1" w:styleId="ConsNonformat">
    <w:name w:val="ConsNonformat"/>
    <w:rsid w:val="00C729F9"/>
    <w:pPr>
      <w:widowControl w:val="0"/>
      <w:ind w:firstLine="360"/>
    </w:pPr>
    <w:rPr>
      <w:rFonts w:ascii="Courier New" w:hAnsi="Courier New" w:cs="Courier New"/>
      <w:sz w:val="22"/>
      <w:szCs w:val="22"/>
    </w:rPr>
  </w:style>
  <w:style w:type="paragraph" w:customStyle="1" w:styleId="-1">
    <w:name w:val="Ò-1"/>
    <w:aliases w:val="5"/>
    <w:basedOn w:val="a"/>
    <w:rsid w:val="00C729F9"/>
    <w:pPr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styleId="21">
    <w:name w:val="Body Text 2"/>
    <w:basedOn w:val="a"/>
    <w:link w:val="22"/>
    <w:uiPriority w:val="99"/>
    <w:rsid w:val="00C729F9"/>
    <w:pPr>
      <w:overflowPunct w:val="0"/>
      <w:autoSpaceDE w:val="0"/>
      <w:autoSpaceDN w:val="0"/>
      <w:adjustRightInd w:val="0"/>
      <w:ind w:firstLine="540"/>
      <w:jc w:val="both"/>
      <w:textAlignment w:val="baseline"/>
    </w:pPr>
    <w:rPr>
      <w:szCs w:val="20"/>
    </w:rPr>
  </w:style>
  <w:style w:type="character" w:customStyle="1" w:styleId="22">
    <w:name w:val="Основной текст 2 Знак"/>
    <w:link w:val="21"/>
    <w:uiPriority w:val="99"/>
    <w:semiHidden/>
    <w:locked/>
    <w:rsid w:val="00ED1625"/>
    <w:rPr>
      <w:rFonts w:ascii="Times New Roman" w:hAnsi="Times New Roman" w:cs="Times New Roman"/>
      <w:sz w:val="24"/>
      <w:szCs w:val="24"/>
    </w:rPr>
  </w:style>
  <w:style w:type="paragraph" w:customStyle="1" w:styleId="ConsNormal">
    <w:name w:val="ConsNormal"/>
    <w:rsid w:val="00C729F9"/>
    <w:pPr>
      <w:widowControl w:val="0"/>
      <w:overflowPunct w:val="0"/>
      <w:autoSpaceDE w:val="0"/>
      <w:autoSpaceDN w:val="0"/>
      <w:adjustRightInd w:val="0"/>
      <w:ind w:right="19772" w:firstLine="720"/>
      <w:textAlignment w:val="baseline"/>
    </w:pPr>
    <w:rPr>
      <w:rFonts w:ascii="Arial" w:hAnsi="Arial"/>
      <w:sz w:val="22"/>
      <w:szCs w:val="22"/>
    </w:rPr>
  </w:style>
  <w:style w:type="paragraph" w:styleId="a9">
    <w:name w:val="Balloon Text"/>
    <w:basedOn w:val="a"/>
    <w:link w:val="aa"/>
    <w:uiPriority w:val="99"/>
    <w:semiHidden/>
    <w:unhideWhenUsed/>
    <w:rsid w:val="001E0EC5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link w:val="a9"/>
    <w:uiPriority w:val="99"/>
    <w:semiHidden/>
    <w:locked/>
    <w:rsid w:val="001E0EC5"/>
    <w:rPr>
      <w:rFonts w:ascii="Tahoma" w:hAnsi="Tahoma" w:cs="Tahoma"/>
      <w:sz w:val="16"/>
      <w:szCs w:val="16"/>
    </w:rPr>
  </w:style>
  <w:style w:type="paragraph" w:customStyle="1" w:styleId="14-15">
    <w:name w:val="14-15"/>
    <w:basedOn w:val="a"/>
    <w:rsid w:val="00545149"/>
    <w:pPr>
      <w:spacing w:line="360" w:lineRule="auto"/>
      <w:ind w:firstLine="709"/>
      <w:jc w:val="both"/>
    </w:pPr>
    <w:rPr>
      <w:szCs w:val="28"/>
    </w:rPr>
  </w:style>
  <w:style w:type="paragraph" w:styleId="ab">
    <w:name w:val="endnote text"/>
    <w:basedOn w:val="a"/>
    <w:link w:val="ac"/>
    <w:uiPriority w:val="99"/>
    <w:semiHidden/>
    <w:unhideWhenUsed/>
    <w:rsid w:val="00837904"/>
    <w:rPr>
      <w:sz w:val="20"/>
      <w:szCs w:val="20"/>
    </w:rPr>
  </w:style>
  <w:style w:type="character" w:customStyle="1" w:styleId="ac">
    <w:name w:val="Текст концевой сноски Знак"/>
    <w:link w:val="ab"/>
    <w:uiPriority w:val="99"/>
    <w:semiHidden/>
    <w:rsid w:val="00837904"/>
    <w:rPr>
      <w:rFonts w:ascii="Times New Roman" w:hAnsi="Times New Roman" w:cs="Times New Roman"/>
    </w:rPr>
  </w:style>
  <w:style w:type="character" w:styleId="ad">
    <w:name w:val="endnote reference"/>
    <w:uiPriority w:val="99"/>
    <w:semiHidden/>
    <w:unhideWhenUsed/>
    <w:rsid w:val="00837904"/>
    <w:rPr>
      <w:vertAlign w:val="superscript"/>
    </w:rPr>
  </w:style>
  <w:style w:type="paragraph" w:styleId="ae">
    <w:name w:val="footnote text"/>
    <w:basedOn w:val="a"/>
    <w:link w:val="af"/>
    <w:uiPriority w:val="99"/>
    <w:semiHidden/>
    <w:unhideWhenUsed/>
    <w:rsid w:val="00837904"/>
    <w:rPr>
      <w:sz w:val="20"/>
      <w:szCs w:val="20"/>
    </w:rPr>
  </w:style>
  <w:style w:type="character" w:customStyle="1" w:styleId="af">
    <w:name w:val="Текст сноски Знак"/>
    <w:link w:val="ae"/>
    <w:uiPriority w:val="99"/>
    <w:semiHidden/>
    <w:rsid w:val="00837904"/>
    <w:rPr>
      <w:rFonts w:ascii="Times New Roman" w:hAnsi="Times New Roman" w:cs="Times New Roman"/>
    </w:rPr>
  </w:style>
  <w:style w:type="character" w:styleId="af0">
    <w:name w:val="footnote reference"/>
    <w:uiPriority w:val="99"/>
    <w:semiHidden/>
    <w:unhideWhenUsed/>
    <w:rsid w:val="00837904"/>
    <w:rPr>
      <w:vertAlign w:val="superscript"/>
    </w:rPr>
  </w:style>
  <w:style w:type="character" w:customStyle="1" w:styleId="10">
    <w:name w:val="Заголовок 1 Знак"/>
    <w:link w:val="1"/>
    <w:uiPriority w:val="9"/>
    <w:rsid w:val="009957CB"/>
    <w:rPr>
      <w:rFonts w:ascii="Cambria" w:eastAsia="Times New Roman" w:hAnsi="Cambria" w:cs="Times New Roman"/>
      <w:b/>
      <w:bCs/>
      <w:color w:val="365F91"/>
      <w:sz w:val="24"/>
      <w:szCs w:val="24"/>
    </w:rPr>
  </w:style>
  <w:style w:type="character" w:customStyle="1" w:styleId="20">
    <w:name w:val="Заголовок 2 Знак"/>
    <w:link w:val="2"/>
    <w:uiPriority w:val="9"/>
    <w:semiHidden/>
    <w:rsid w:val="009957CB"/>
    <w:rPr>
      <w:rFonts w:ascii="Cambria" w:eastAsia="Times New Roman" w:hAnsi="Cambria" w:cs="Times New Roman"/>
      <w:color w:val="365F91"/>
      <w:sz w:val="24"/>
      <w:szCs w:val="24"/>
    </w:rPr>
  </w:style>
  <w:style w:type="character" w:customStyle="1" w:styleId="30">
    <w:name w:val="Заголовок 3 Знак"/>
    <w:link w:val="3"/>
    <w:uiPriority w:val="9"/>
    <w:rsid w:val="009957CB"/>
    <w:rPr>
      <w:rFonts w:ascii="Cambria" w:eastAsia="Times New Roman" w:hAnsi="Cambria" w:cs="Times New Roman"/>
      <w:color w:val="4F81BD"/>
      <w:sz w:val="24"/>
      <w:szCs w:val="24"/>
    </w:rPr>
  </w:style>
  <w:style w:type="character" w:customStyle="1" w:styleId="40">
    <w:name w:val="Заголовок 4 Знак"/>
    <w:link w:val="4"/>
    <w:uiPriority w:val="9"/>
    <w:semiHidden/>
    <w:rsid w:val="009957CB"/>
    <w:rPr>
      <w:rFonts w:ascii="Cambria" w:eastAsia="Times New Roman" w:hAnsi="Cambria" w:cs="Times New Roman"/>
      <w:i/>
      <w:iCs/>
      <w:color w:val="4F81BD"/>
      <w:sz w:val="24"/>
      <w:szCs w:val="24"/>
    </w:rPr>
  </w:style>
  <w:style w:type="character" w:customStyle="1" w:styleId="50">
    <w:name w:val="Заголовок 5 Знак"/>
    <w:link w:val="5"/>
    <w:uiPriority w:val="9"/>
    <w:semiHidden/>
    <w:rsid w:val="009957CB"/>
    <w:rPr>
      <w:rFonts w:ascii="Cambria" w:eastAsia="Times New Roman" w:hAnsi="Cambria" w:cs="Times New Roman"/>
      <w:color w:val="4F81BD"/>
    </w:rPr>
  </w:style>
  <w:style w:type="character" w:customStyle="1" w:styleId="60">
    <w:name w:val="Заголовок 6 Знак"/>
    <w:link w:val="6"/>
    <w:uiPriority w:val="9"/>
    <w:semiHidden/>
    <w:rsid w:val="009957CB"/>
    <w:rPr>
      <w:rFonts w:ascii="Cambria" w:eastAsia="Times New Roman" w:hAnsi="Cambria" w:cs="Times New Roman"/>
      <w:i/>
      <w:iCs/>
      <w:color w:val="4F81BD"/>
    </w:rPr>
  </w:style>
  <w:style w:type="character" w:customStyle="1" w:styleId="70">
    <w:name w:val="Заголовок 7 Знак"/>
    <w:link w:val="7"/>
    <w:uiPriority w:val="9"/>
    <w:semiHidden/>
    <w:rsid w:val="009957CB"/>
    <w:rPr>
      <w:rFonts w:ascii="Cambria" w:eastAsia="Times New Roman" w:hAnsi="Cambria" w:cs="Times New Roman"/>
      <w:b/>
      <w:bCs/>
      <w:color w:val="9BBB59"/>
      <w:sz w:val="20"/>
      <w:szCs w:val="20"/>
    </w:rPr>
  </w:style>
  <w:style w:type="character" w:customStyle="1" w:styleId="80">
    <w:name w:val="Заголовок 8 Знак"/>
    <w:link w:val="8"/>
    <w:uiPriority w:val="9"/>
    <w:semiHidden/>
    <w:rsid w:val="009957CB"/>
    <w:rPr>
      <w:rFonts w:ascii="Cambria" w:eastAsia="Times New Roman" w:hAnsi="Cambria" w:cs="Times New Roman"/>
      <w:b/>
      <w:bCs/>
      <w:i/>
      <w:iCs/>
      <w:color w:val="9BBB59"/>
      <w:sz w:val="20"/>
      <w:szCs w:val="20"/>
    </w:rPr>
  </w:style>
  <w:style w:type="character" w:customStyle="1" w:styleId="90">
    <w:name w:val="Заголовок 9 Знак"/>
    <w:link w:val="9"/>
    <w:uiPriority w:val="9"/>
    <w:semiHidden/>
    <w:rsid w:val="009957CB"/>
    <w:rPr>
      <w:rFonts w:ascii="Cambria" w:eastAsia="Times New Roman" w:hAnsi="Cambria" w:cs="Times New Roman"/>
      <w:i/>
      <w:iCs/>
      <w:color w:val="9BBB59"/>
      <w:sz w:val="20"/>
      <w:szCs w:val="20"/>
    </w:rPr>
  </w:style>
  <w:style w:type="paragraph" w:styleId="af1">
    <w:name w:val="caption"/>
    <w:basedOn w:val="a"/>
    <w:next w:val="a"/>
    <w:uiPriority w:val="35"/>
    <w:semiHidden/>
    <w:unhideWhenUsed/>
    <w:qFormat/>
    <w:rsid w:val="009957CB"/>
    <w:rPr>
      <w:b/>
      <w:bCs/>
      <w:sz w:val="18"/>
      <w:szCs w:val="18"/>
    </w:rPr>
  </w:style>
  <w:style w:type="paragraph" w:styleId="af2">
    <w:name w:val="Title"/>
    <w:basedOn w:val="a"/>
    <w:next w:val="a"/>
    <w:link w:val="af3"/>
    <w:uiPriority w:val="10"/>
    <w:qFormat/>
    <w:rsid w:val="009957CB"/>
    <w:pPr>
      <w:pBdr>
        <w:top w:val="single" w:sz="8" w:space="10" w:color="A7BFDE"/>
        <w:bottom w:val="single" w:sz="24" w:space="15" w:color="9BBB59"/>
      </w:pBdr>
      <w:ind w:firstLine="0"/>
      <w:jc w:val="center"/>
    </w:pPr>
    <w:rPr>
      <w:rFonts w:ascii="Cambria" w:hAnsi="Cambria"/>
      <w:i/>
      <w:iCs/>
      <w:color w:val="243F60"/>
      <w:sz w:val="60"/>
      <w:szCs w:val="60"/>
    </w:rPr>
  </w:style>
  <w:style w:type="character" w:customStyle="1" w:styleId="af3">
    <w:name w:val="Название Знак"/>
    <w:link w:val="af2"/>
    <w:uiPriority w:val="10"/>
    <w:rsid w:val="009957CB"/>
    <w:rPr>
      <w:rFonts w:ascii="Cambria" w:eastAsia="Times New Roman" w:hAnsi="Cambria" w:cs="Times New Roman"/>
      <w:i/>
      <w:iCs/>
      <w:color w:val="243F60"/>
      <w:sz w:val="60"/>
      <w:szCs w:val="60"/>
    </w:rPr>
  </w:style>
  <w:style w:type="paragraph" w:styleId="af4">
    <w:name w:val="Subtitle"/>
    <w:basedOn w:val="a"/>
    <w:next w:val="a"/>
    <w:link w:val="af5"/>
    <w:uiPriority w:val="11"/>
    <w:qFormat/>
    <w:rsid w:val="009957CB"/>
    <w:pPr>
      <w:spacing w:before="200" w:after="900"/>
      <w:ind w:firstLine="0"/>
      <w:jc w:val="right"/>
    </w:pPr>
    <w:rPr>
      <w:i/>
      <w:iCs/>
      <w:sz w:val="24"/>
      <w:szCs w:val="24"/>
    </w:rPr>
  </w:style>
  <w:style w:type="character" w:customStyle="1" w:styleId="af5">
    <w:name w:val="Подзаголовок Знак"/>
    <w:link w:val="af4"/>
    <w:uiPriority w:val="11"/>
    <w:rsid w:val="009957CB"/>
    <w:rPr>
      <w:rFonts w:ascii="Calibri"/>
      <w:i/>
      <w:iCs/>
      <w:sz w:val="24"/>
      <w:szCs w:val="24"/>
    </w:rPr>
  </w:style>
  <w:style w:type="character" w:styleId="af6">
    <w:name w:val="Strong"/>
    <w:uiPriority w:val="22"/>
    <w:qFormat/>
    <w:rsid w:val="009957CB"/>
    <w:rPr>
      <w:b/>
      <w:bCs/>
      <w:spacing w:val="0"/>
    </w:rPr>
  </w:style>
  <w:style w:type="character" w:styleId="af7">
    <w:name w:val="Emphasis"/>
    <w:uiPriority w:val="20"/>
    <w:qFormat/>
    <w:rsid w:val="009957CB"/>
    <w:rPr>
      <w:b/>
      <w:bCs/>
      <w:i/>
      <w:iCs/>
      <w:color w:val="5A5A5A"/>
    </w:rPr>
  </w:style>
  <w:style w:type="paragraph" w:styleId="af8">
    <w:name w:val="No Spacing"/>
    <w:basedOn w:val="a"/>
    <w:link w:val="af9"/>
    <w:uiPriority w:val="1"/>
    <w:qFormat/>
    <w:rsid w:val="009957CB"/>
    <w:pPr>
      <w:ind w:firstLine="0"/>
    </w:pPr>
  </w:style>
  <w:style w:type="character" w:customStyle="1" w:styleId="af9">
    <w:name w:val="Без интервала Знак"/>
    <w:basedOn w:val="a0"/>
    <w:link w:val="af8"/>
    <w:uiPriority w:val="1"/>
    <w:rsid w:val="009957CB"/>
  </w:style>
  <w:style w:type="paragraph" w:styleId="afa">
    <w:name w:val="List Paragraph"/>
    <w:basedOn w:val="a"/>
    <w:uiPriority w:val="34"/>
    <w:qFormat/>
    <w:rsid w:val="009957CB"/>
    <w:pPr>
      <w:ind w:left="720"/>
      <w:contextualSpacing/>
    </w:pPr>
  </w:style>
  <w:style w:type="paragraph" w:styleId="23">
    <w:name w:val="Quote"/>
    <w:basedOn w:val="a"/>
    <w:next w:val="a"/>
    <w:link w:val="24"/>
    <w:uiPriority w:val="29"/>
    <w:qFormat/>
    <w:rsid w:val="009957CB"/>
    <w:rPr>
      <w:rFonts w:ascii="Cambria" w:hAnsi="Cambria"/>
      <w:i/>
      <w:iCs/>
      <w:color w:val="5A5A5A"/>
    </w:rPr>
  </w:style>
  <w:style w:type="character" w:customStyle="1" w:styleId="24">
    <w:name w:val="Цитата 2 Знак"/>
    <w:link w:val="23"/>
    <w:uiPriority w:val="29"/>
    <w:rsid w:val="009957CB"/>
    <w:rPr>
      <w:rFonts w:ascii="Cambria" w:eastAsia="Times New Roman" w:hAnsi="Cambria" w:cs="Times New Roman"/>
      <w:i/>
      <w:iCs/>
      <w:color w:val="5A5A5A"/>
    </w:rPr>
  </w:style>
  <w:style w:type="paragraph" w:styleId="afb">
    <w:name w:val="Intense Quote"/>
    <w:basedOn w:val="a"/>
    <w:next w:val="a"/>
    <w:link w:val="afc"/>
    <w:uiPriority w:val="30"/>
    <w:qFormat/>
    <w:rsid w:val="009957CB"/>
    <w:pPr>
      <w:pBdr>
        <w:top w:val="single" w:sz="12" w:space="10" w:color="B8CCE4"/>
        <w:left w:val="single" w:sz="36" w:space="4" w:color="4F81BD"/>
        <w:bottom w:val="single" w:sz="24" w:space="10" w:color="9BBB59"/>
        <w:right w:val="single" w:sz="36" w:space="4" w:color="4F81BD"/>
      </w:pBdr>
      <w:shd w:val="clear" w:color="auto" w:fill="4F81BD"/>
      <w:spacing w:before="320" w:after="320" w:line="300" w:lineRule="auto"/>
      <w:ind w:left="1440" w:right="1440"/>
    </w:pPr>
    <w:rPr>
      <w:rFonts w:ascii="Cambria" w:hAnsi="Cambria"/>
      <w:i/>
      <w:iCs/>
      <w:color w:val="FFFFFF"/>
      <w:sz w:val="24"/>
      <w:szCs w:val="24"/>
    </w:rPr>
  </w:style>
  <w:style w:type="character" w:customStyle="1" w:styleId="afc">
    <w:name w:val="Выделенная цитата Знак"/>
    <w:link w:val="afb"/>
    <w:uiPriority w:val="30"/>
    <w:rsid w:val="009957CB"/>
    <w:rPr>
      <w:rFonts w:ascii="Cambria" w:eastAsia="Times New Roman" w:hAnsi="Cambria" w:cs="Times New Roman"/>
      <w:i/>
      <w:iCs/>
      <w:color w:val="FFFFFF"/>
      <w:sz w:val="24"/>
      <w:szCs w:val="24"/>
      <w:shd w:val="clear" w:color="auto" w:fill="4F81BD"/>
    </w:rPr>
  </w:style>
  <w:style w:type="character" w:styleId="afd">
    <w:name w:val="Subtle Emphasis"/>
    <w:uiPriority w:val="19"/>
    <w:qFormat/>
    <w:rsid w:val="009957CB"/>
    <w:rPr>
      <w:i/>
      <w:iCs/>
      <w:color w:val="5A5A5A"/>
    </w:rPr>
  </w:style>
  <w:style w:type="character" w:styleId="afe">
    <w:name w:val="Intense Emphasis"/>
    <w:uiPriority w:val="21"/>
    <w:qFormat/>
    <w:rsid w:val="009957CB"/>
    <w:rPr>
      <w:b/>
      <w:bCs/>
      <w:i/>
      <w:iCs/>
      <w:color w:val="4F81BD"/>
      <w:sz w:val="22"/>
      <w:szCs w:val="22"/>
    </w:rPr>
  </w:style>
  <w:style w:type="character" w:styleId="aff">
    <w:name w:val="Subtle Reference"/>
    <w:uiPriority w:val="31"/>
    <w:qFormat/>
    <w:rsid w:val="009957CB"/>
    <w:rPr>
      <w:color w:val="auto"/>
      <w:u w:val="single" w:color="9BBB59"/>
    </w:rPr>
  </w:style>
  <w:style w:type="character" w:styleId="aff0">
    <w:name w:val="Intense Reference"/>
    <w:uiPriority w:val="32"/>
    <w:qFormat/>
    <w:rsid w:val="009957CB"/>
    <w:rPr>
      <w:b/>
      <w:bCs/>
      <w:color w:val="76923C"/>
      <w:u w:val="single" w:color="9BBB59"/>
    </w:rPr>
  </w:style>
  <w:style w:type="character" w:styleId="aff1">
    <w:name w:val="Book Title"/>
    <w:uiPriority w:val="33"/>
    <w:qFormat/>
    <w:rsid w:val="009957CB"/>
    <w:rPr>
      <w:rFonts w:ascii="Cambria" w:eastAsia="Times New Roman" w:hAnsi="Cambria" w:cs="Times New Roman"/>
      <w:b/>
      <w:bCs/>
      <w:i/>
      <w:iCs/>
      <w:color w:val="auto"/>
    </w:rPr>
  </w:style>
  <w:style w:type="paragraph" w:styleId="aff2">
    <w:name w:val="TOC Heading"/>
    <w:basedOn w:val="1"/>
    <w:next w:val="a"/>
    <w:uiPriority w:val="39"/>
    <w:semiHidden/>
    <w:unhideWhenUsed/>
    <w:qFormat/>
    <w:rsid w:val="009957CB"/>
    <w:pPr>
      <w:outlineLvl w:val="9"/>
    </w:pPr>
  </w:style>
  <w:style w:type="paragraph" w:customStyle="1" w:styleId="aff3">
    <w:name w:val="Знак"/>
    <w:basedOn w:val="a"/>
    <w:rsid w:val="00D06FDA"/>
    <w:pPr>
      <w:spacing w:before="100" w:beforeAutospacing="1" w:after="100" w:afterAutospacing="1"/>
      <w:ind w:firstLine="0"/>
      <w:jc w:val="both"/>
    </w:pPr>
    <w:rPr>
      <w:rFonts w:ascii="Tahoma" w:hAnsi="Tahoma"/>
      <w:sz w:val="20"/>
      <w:szCs w:val="20"/>
      <w:lang w:bidi="ar-SA"/>
    </w:rPr>
  </w:style>
  <w:style w:type="paragraph" w:styleId="aff4">
    <w:name w:val="Body Text"/>
    <w:basedOn w:val="a"/>
    <w:link w:val="aff5"/>
    <w:uiPriority w:val="99"/>
    <w:semiHidden/>
    <w:unhideWhenUsed/>
    <w:rsid w:val="00D91580"/>
    <w:pPr>
      <w:spacing w:after="120"/>
    </w:pPr>
  </w:style>
  <w:style w:type="character" w:customStyle="1" w:styleId="aff5">
    <w:name w:val="Основной текст Знак"/>
    <w:link w:val="aff4"/>
    <w:uiPriority w:val="99"/>
    <w:semiHidden/>
    <w:rsid w:val="00D91580"/>
    <w:rPr>
      <w:sz w:val="22"/>
      <w:szCs w:val="22"/>
      <w:lang w:val="en-US" w:eastAsia="en-US" w:bidi="en-US"/>
    </w:rPr>
  </w:style>
  <w:style w:type="paragraph" w:customStyle="1" w:styleId="31">
    <w:name w:val="Основной текст 31"/>
    <w:basedOn w:val="a"/>
    <w:rsid w:val="005E6CF3"/>
    <w:pPr>
      <w:suppressAutoHyphens/>
      <w:ind w:firstLine="0"/>
      <w:jc w:val="center"/>
    </w:pPr>
    <w:rPr>
      <w:rFonts w:ascii="Times New Roman" w:hAnsi="Times New Roman"/>
      <w:sz w:val="20"/>
      <w:szCs w:val="24"/>
      <w:lang w:val="ru-RU" w:eastAsia="ar-SA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2637616290CF897C6EC3D8682D8C071B6789440178961623EF8CB47C0977A2ACC803196DC243824B4CD9CEF6D547DD3CE2F535B277D1FF70O311J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232</Words>
  <Characters>2128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2356</CharactersWithSpaces>
  <SharedDoc>false</SharedDoc>
  <HLinks>
    <vt:vector size="12" baseType="variant">
      <vt:variant>
        <vt:i4>3407984</vt:i4>
      </vt:variant>
      <vt:variant>
        <vt:i4>3</vt:i4>
      </vt:variant>
      <vt:variant>
        <vt:i4>0</vt:i4>
      </vt:variant>
      <vt:variant>
        <vt:i4>5</vt:i4>
      </vt:variant>
      <vt:variant>
        <vt:lpwstr/>
      </vt:variant>
      <vt:variant>
        <vt:lpwstr>P43</vt:lpwstr>
      </vt:variant>
      <vt:variant>
        <vt:i4>2949183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consultantplus://offline/ref=2637616290CF897C6EC3D8682D8C071B6789440178961623EF8CB47C0977A2ACC803196DC243824B4CD9CEF6D547DD3CE2F535B277D1FF70O311J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Kopcea</dc:creator>
  <cp:lastModifiedBy>User</cp:lastModifiedBy>
  <cp:revision>15</cp:revision>
  <cp:lastPrinted>2025-06-20T13:22:00Z</cp:lastPrinted>
  <dcterms:created xsi:type="dcterms:W3CDTF">2025-03-25T12:47:00Z</dcterms:created>
  <dcterms:modified xsi:type="dcterms:W3CDTF">2025-07-16T12:55:00Z</dcterms:modified>
</cp:coreProperties>
</file>