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4B5D19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712861" w:rsidRPr="00712861" w:rsidRDefault="00712861" w:rsidP="00712861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38"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2861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ПОСТАНОВЛЕНИЕ</w:t>
      </w:r>
    </w:p>
    <w:p w:rsidR="00712861" w:rsidRPr="00712861" w:rsidRDefault="00632527" w:rsidP="00712861">
      <w:pPr>
        <w:widowControl w:val="0"/>
        <w:shd w:val="clear" w:color="auto" w:fill="FFFFFF"/>
        <w:tabs>
          <w:tab w:val="left" w:pos="8693"/>
        </w:tabs>
        <w:autoSpaceDE w:val="0"/>
        <w:autoSpaceDN w:val="0"/>
        <w:adjustRightInd w:val="0"/>
        <w:spacing w:before="182" w:after="0" w:line="240" w:lineRule="auto"/>
        <w:ind w:firstLine="0"/>
        <w:jc w:val="lef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1</w:t>
      </w:r>
      <w:r w:rsidR="00CF1E0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.06.</w:t>
      </w:r>
      <w:r w:rsidR="00712861" w:rsidRPr="00712861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3</w:t>
      </w:r>
      <w:r w:rsidR="00712861" w:rsidRPr="00712861">
        <w:rPr>
          <w:rFonts w:ascii="Arial" w:eastAsia="Times New Roman" w:hAnsi="Times New Roman" w:cs="Arial"/>
          <w:sz w:val="28"/>
          <w:szCs w:val="28"/>
          <w:lang w:eastAsia="ru-RU"/>
        </w:rPr>
        <w:tab/>
      </w:r>
      <w:r w:rsidR="00712861" w:rsidRPr="0071286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7</w:t>
      </w:r>
      <w:r w:rsidR="00D7723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-</w:t>
      </w:r>
      <w:r w:rsidR="00CF1E0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</w:t>
      </w:r>
    </w:p>
    <w:p w:rsidR="00712861" w:rsidRDefault="00712861" w:rsidP="00EC271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0"/>
        <w:jc w:val="center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712861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г. Цимлянск</w:t>
      </w:r>
    </w:p>
    <w:p w:rsidR="00EC271D" w:rsidRPr="00282121" w:rsidRDefault="00EC271D" w:rsidP="00EC271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12861" w:rsidRDefault="000E1E3B" w:rsidP="000E1E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701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E1E3B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 xml:space="preserve">О назначении главного бухгалтера Территориальной </w:t>
      </w:r>
      <w:r w:rsidRPr="000E1E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избирательной комиссии Цимлянского района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Ростовской </w:t>
      </w:r>
      <w:r w:rsidRPr="000E1E3B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области на период подготовки и</w:t>
      </w:r>
      <w:r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 xml:space="preserve"> проведения</w:t>
      </w:r>
      <w:r w:rsidRPr="000E1E3B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Pr="000E1E3B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 xml:space="preserve">дополнительных выборов депутата </w:t>
      </w:r>
      <w:r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 xml:space="preserve">Собрания депутатов </w:t>
      </w:r>
      <w:r w:rsidRPr="000E1E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Цимлянского городского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поселения</w:t>
      </w:r>
      <w:r w:rsidR="000C424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Цимлянского района Ростовской области</w:t>
      </w:r>
      <w:r w:rsidRPr="000E1E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пятого созыва по одномандатному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0E1E3B" w:rsidRPr="00282121" w:rsidRDefault="000E1E3B" w:rsidP="000E1E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701" w:right="1701" w:firstLine="0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E1E3B" w:rsidRPr="000E1E3B" w:rsidRDefault="000E1E3B" w:rsidP="004C2C3C">
      <w:pPr>
        <w:widowControl w:val="0"/>
        <w:shd w:val="clear" w:color="auto" w:fill="FFFFFF"/>
        <w:autoSpaceDE w:val="0"/>
        <w:autoSpaceDN w:val="0"/>
        <w:adjustRightInd w:val="0"/>
        <w:spacing w:before="312" w:after="0" w:line="312" w:lineRule="exact"/>
        <w:ind w:right="14" w:firstLine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0E1E3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Pr="000E1E3B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Инструкцией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</w:t>
      </w:r>
      <w:r w:rsidRPr="000E1E3B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подготовку и проведение выборов в органы государственной власти Ростовской </w:t>
      </w:r>
      <w:r w:rsidRPr="000E1E3B">
        <w:rPr>
          <w:rFonts w:ascii="Times New Roman" w:eastAsia="Times New Roman" w:hAnsi="Times New Roman"/>
          <w:sz w:val="28"/>
          <w:szCs w:val="28"/>
          <w:lang w:eastAsia="ru-RU"/>
        </w:rPr>
        <w:t xml:space="preserve">области, в органы местного самоуправления, областного референдума, </w:t>
      </w:r>
      <w:r w:rsidRPr="000E1E3B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местного референдума, эксплуатацию и развитие средств автоматизации,</w:t>
      </w:r>
      <w:r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обучение организа</w:t>
      </w:r>
      <w:r w:rsidRPr="000E1E3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торов выборов и избирателей и обеспечение деятельности </w:t>
      </w:r>
      <w:r w:rsidRPr="000E1E3B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комиссий, утвержденной постановлением Избирательной комиссии Ростовской </w:t>
      </w:r>
      <w:r w:rsidRPr="000E1E3B">
        <w:rPr>
          <w:rFonts w:ascii="Times New Roman" w:eastAsia="Times New Roman" w:hAnsi="Times New Roman"/>
          <w:sz w:val="28"/>
          <w:szCs w:val="28"/>
          <w:lang w:eastAsia="ru-RU"/>
        </w:rPr>
        <w:t>области от 09 июня 2022 г. № 219-1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E1E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1E3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ем</w:t>
      </w:r>
      <w:r w:rsidRPr="000E1E3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Избирательной </w:t>
      </w:r>
      <w:r w:rsidRPr="000E1E3B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от 27 апреля 2023 г. № 23-2 «</w:t>
      </w:r>
      <w:r w:rsidRPr="000E1E3B">
        <w:rPr>
          <w:rFonts w:ascii="Times New Roman" w:eastAsia="Times New Roman" w:hAnsi="Times New Roman"/>
          <w:sz w:val="28"/>
          <w:szCs w:val="28"/>
          <w:lang w:eastAsia="ru-RU"/>
        </w:rPr>
        <w:t>О разрешении на открытие счетов территориальным избирательным комиссиям Ростовской области на период подготовки и проведения выборов депутатов представительных органов муниципальных образований в Ростовской области</w:t>
      </w:r>
      <w:r w:rsidR="004C2C3C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r w:rsidRPr="000E1E3B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Территориальная   избирательная комиссия Цимлянского района </w:t>
      </w:r>
      <w:r w:rsidR="004C2C3C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</w:p>
    <w:p w:rsidR="00573DDD" w:rsidRPr="00573DDD" w:rsidRDefault="00573DDD" w:rsidP="002821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11" w:firstLine="71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3DDD" w:rsidRDefault="00573DDD" w:rsidP="002821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11" w:hanging="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DDD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282121" w:rsidRPr="00573DDD" w:rsidRDefault="00282121" w:rsidP="002821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10" w:hanging="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2861" w:rsidRPr="000C4248" w:rsidRDefault="00712861" w:rsidP="00F16FDD">
      <w:pPr>
        <w:widowControl w:val="0"/>
        <w:numPr>
          <w:ilvl w:val="0"/>
          <w:numId w:val="5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left="11" w:right="10" w:firstLine="698"/>
        <w:rPr>
          <w:rFonts w:ascii="Times New Roman" w:eastAsia="Times New Roman" w:hAnsi="Times New Roman"/>
          <w:spacing w:val="-28"/>
          <w:sz w:val="28"/>
          <w:szCs w:val="28"/>
          <w:lang w:eastAsia="ru-RU"/>
        </w:rPr>
      </w:pPr>
      <w:r w:rsidRPr="000C4248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период подготовки и проведения </w:t>
      </w:r>
      <w:r w:rsidR="004C2C3C" w:rsidRPr="000C42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дополнительных выборов депутата </w:t>
      </w:r>
      <w:r w:rsidR="000C4248" w:rsidRPr="000C4248">
        <w:rPr>
          <w:rFonts w:ascii="Times New Roman" w:eastAsia="Times New Roman" w:hAnsi="Times New Roman"/>
          <w:bCs/>
          <w:sz w:val="28"/>
          <w:szCs w:val="28"/>
          <w:lang w:eastAsia="ru-RU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282121" w:rsidRPr="000C42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0C4248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для выполнения функций главного бухгалтера Территориальной </w:t>
      </w:r>
      <w:r w:rsidRPr="000C4248">
        <w:rPr>
          <w:rFonts w:ascii="Times New Roman" w:eastAsia="Times New Roman" w:hAnsi="Times New Roman"/>
          <w:sz w:val="28"/>
          <w:szCs w:val="28"/>
          <w:lang w:eastAsia="ru-RU"/>
        </w:rPr>
        <w:t>избирательной комиссии Цимлянского райо</w:t>
      </w:r>
      <w:bookmarkStart w:id="0" w:name="_GoBack"/>
      <w:bookmarkEnd w:id="0"/>
      <w:r w:rsidRPr="000C4248">
        <w:rPr>
          <w:rFonts w:ascii="Times New Roman" w:eastAsia="Times New Roman" w:hAnsi="Times New Roman"/>
          <w:sz w:val="28"/>
          <w:szCs w:val="28"/>
          <w:lang w:eastAsia="ru-RU"/>
        </w:rPr>
        <w:t>на Ростовской области назначить Пепеляеву Елену Анатольевну.</w:t>
      </w:r>
    </w:p>
    <w:p w:rsidR="009712EA" w:rsidRDefault="009712EA" w:rsidP="009712EA">
      <w:pPr>
        <w:widowControl w:val="0"/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right="1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12EA" w:rsidRPr="009712EA" w:rsidRDefault="009712EA" w:rsidP="009712EA">
      <w:pPr>
        <w:widowControl w:val="0"/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right="10"/>
        <w:rPr>
          <w:rFonts w:ascii="Times New Roman" w:eastAsia="Times New Roman" w:hAnsi="Times New Roman"/>
          <w:spacing w:val="-28"/>
          <w:sz w:val="28"/>
          <w:szCs w:val="28"/>
          <w:lang w:eastAsia="ru-RU"/>
        </w:rPr>
      </w:pPr>
    </w:p>
    <w:p w:rsidR="00712861" w:rsidRPr="00712861" w:rsidRDefault="00712861" w:rsidP="00167A4B">
      <w:pPr>
        <w:widowControl w:val="0"/>
        <w:numPr>
          <w:ilvl w:val="0"/>
          <w:numId w:val="5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left="11" w:firstLine="720"/>
        <w:rPr>
          <w:rFonts w:ascii="Times New Roman" w:eastAsia="Times New Roman" w:hAnsi="Times New Roman"/>
          <w:spacing w:val="-15"/>
          <w:sz w:val="28"/>
          <w:szCs w:val="28"/>
          <w:lang w:eastAsia="ru-RU"/>
        </w:rPr>
      </w:pPr>
      <w:r w:rsidRPr="00712861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Pr="00712861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председателя </w:t>
      </w:r>
      <w:r w:rsidR="00C708F6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Т</w:t>
      </w:r>
      <w:r w:rsidR="00EC271D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ерриториальной</w:t>
      </w:r>
      <w:r w:rsidRPr="00712861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 избирательной комиссии Цимлянского района </w:t>
      </w:r>
      <w:r w:rsidRPr="0071286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</w:t>
      </w:r>
      <w:r w:rsidR="00EC271D">
        <w:rPr>
          <w:rFonts w:ascii="Times New Roman" w:eastAsia="Times New Roman" w:hAnsi="Times New Roman"/>
          <w:sz w:val="28"/>
          <w:szCs w:val="28"/>
          <w:lang w:eastAsia="ru-RU"/>
        </w:rPr>
        <w:t xml:space="preserve">области </w:t>
      </w:r>
      <w:r w:rsidR="00632527">
        <w:rPr>
          <w:rFonts w:ascii="Times New Roman" w:eastAsia="Times New Roman" w:hAnsi="Times New Roman"/>
          <w:sz w:val="28"/>
          <w:szCs w:val="28"/>
          <w:lang w:eastAsia="ru-RU"/>
        </w:rPr>
        <w:t>Нефедова Александра Михайловича</w:t>
      </w:r>
      <w:r w:rsidRPr="0071286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67A4B" w:rsidRDefault="00167A4B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712EA" w:rsidRDefault="009712EA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632527">
        <w:rPr>
          <w:rFonts w:ascii="Times New Roman" w:hAnsi="Times New Roman"/>
          <w:sz w:val="28"/>
          <w:szCs w:val="28"/>
        </w:rPr>
        <w:t>А.М. Нефедов</w:t>
      </w:r>
    </w:p>
    <w:p w:rsidR="0072667E" w:rsidRPr="00C708F6" w:rsidRDefault="0072667E" w:rsidP="005261BA">
      <w:pPr>
        <w:spacing w:after="0" w:line="240" w:lineRule="auto"/>
        <w:ind w:firstLine="0"/>
        <w:rPr>
          <w:rFonts w:ascii="Times New Roman" w:hAnsi="Times New Roman"/>
          <w:sz w:val="40"/>
          <w:szCs w:val="40"/>
        </w:rPr>
      </w:pPr>
    </w:p>
    <w:p w:rsidR="0072667E" w:rsidRDefault="0072667E" w:rsidP="00E85FEA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sectPr w:rsidR="0072667E" w:rsidSect="00282121">
      <w:pgSz w:w="11906" w:h="16838"/>
      <w:pgMar w:top="426" w:right="566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D19" w:rsidRDefault="004B5D19" w:rsidP="00E64CE8">
      <w:pPr>
        <w:spacing w:after="0" w:line="240" w:lineRule="auto"/>
      </w:pPr>
      <w:r>
        <w:separator/>
      </w:r>
    </w:p>
  </w:endnote>
  <w:endnote w:type="continuationSeparator" w:id="0">
    <w:p w:rsidR="004B5D19" w:rsidRDefault="004B5D19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D19" w:rsidRDefault="004B5D19" w:rsidP="00E64CE8">
      <w:pPr>
        <w:spacing w:after="0" w:line="240" w:lineRule="auto"/>
      </w:pPr>
      <w:r>
        <w:separator/>
      </w:r>
    </w:p>
  </w:footnote>
  <w:footnote w:type="continuationSeparator" w:id="0">
    <w:p w:rsidR="004B5D19" w:rsidRDefault="004B5D19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59096AFA"/>
    <w:multiLevelType w:val="singleLevel"/>
    <w:tmpl w:val="904C3FAC"/>
    <w:lvl w:ilvl="0">
      <w:start w:val="1"/>
      <w:numFmt w:val="decimal"/>
      <w:lvlText w:val="%1."/>
      <w:legacy w:legacy="1" w:legacySpace="0" w:legacyIndent="3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40D1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C4248"/>
    <w:rsid w:val="000D5BBB"/>
    <w:rsid w:val="000E1E3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67A4B"/>
    <w:rsid w:val="0017035D"/>
    <w:rsid w:val="001818E8"/>
    <w:rsid w:val="00185264"/>
    <w:rsid w:val="001A23FF"/>
    <w:rsid w:val="001B4A36"/>
    <w:rsid w:val="001C2CEA"/>
    <w:rsid w:val="001D06A1"/>
    <w:rsid w:val="001D3C66"/>
    <w:rsid w:val="001E1686"/>
    <w:rsid w:val="001F510F"/>
    <w:rsid w:val="00211F3C"/>
    <w:rsid w:val="00232F42"/>
    <w:rsid w:val="002338BC"/>
    <w:rsid w:val="00254150"/>
    <w:rsid w:val="00255970"/>
    <w:rsid w:val="00260A65"/>
    <w:rsid w:val="00265540"/>
    <w:rsid w:val="00282121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A2C1F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B5D19"/>
    <w:rsid w:val="004C2C3C"/>
    <w:rsid w:val="004D719F"/>
    <w:rsid w:val="004E6DA0"/>
    <w:rsid w:val="004F10EF"/>
    <w:rsid w:val="004F18F0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705A3"/>
    <w:rsid w:val="00573DDD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32527"/>
    <w:rsid w:val="00655F37"/>
    <w:rsid w:val="00660620"/>
    <w:rsid w:val="0069603A"/>
    <w:rsid w:val="006A34B6"/>
    <w:rsid w:val="006B1A2D"/>
    <w:rsid w:val="006B270B"/>
    <w:rsid w:val="006B562A"/>
    <w:rsid w:val="006B7201"/>
    <w:rsid w:val="006C5C5B"/>
    <w:rsid w:val="006E2554"/>
    <w:rsid w:val="007015BF"/>
    <w:rsid w:val="00712861"/>
    <w:rsid w:val="00714678"/>
    <w:rsid w:val="007243C3"/>
    <w:rsid w:val="0072667E"/>
    <w:rsid w:val="00732259"/>
    <w:rsid w:val="007601EE"/>
    <w:rsid w:val="00763570"/>
    <w:rsid w:val="00772F70"/>
    <w:rsid w:val="00773F6B"/>
    <w:rsid w:val="007768F7"/>
    <w:rsid w:val="00781D94"/>
    <w:rsid w:val="00792926"/>
    <w:rsid w:val="00794F2D"/>
    <w:rsid w:val="007A2FA4"/>
    <w:rsid w:val="007A45C4"/>
    <w:rsid w:val="007A7466"/>
    <w:rsid w:val="007B3CD5"/>
    <w:rsid w:val="007C30AF"/>
    <w:rsid w:val="007D348B"/>
    <w:rsid w:val="007D6816"/>
    <w:rsid w:val="007E7A97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E22DA"/>
    <w:rsid w:val="008F7D4A"/>
    <w:rsid w:val="0090261B"/>
    <w:rsid w:val="00916AA7"/>
    <w:rsid w:val="00917BD2"/>
    <w:rsid w:val="0094456F"/>
    <w:rsid w:val="009712EA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13AA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6EF"/>
    <w:rsid w:val="00B9297C"/>
    <w:rsid w:val="00BA1D93"/>
    <w:rsid w:val="00BA4514"/>
    <w:rsid w:val="00BB0668"/>
    <w:rsid w:val="00BD42E9"/>
    <w:rsid w:val="00BD4E38"/>
    <w:rsid w:val="00BE6E24"/>
    <w:rsid w:val="00C00A2E"/>
    <w:rsid w:val="00C10182"/>
    <w:rsid w:val="00C3039E"/>
    <w:rsid w:val="00C420A6"/>
    <w:rsid w:val="00C42CFB"/>
    <w:rsid w:val="00C5192F"/>
    <w:rsid w:val="00C60D54"/>
    <w:rsid w:val="00C708F6"/>
    <w:rsid w:val="00C7332B"/>
    <w:rsid w:val="00CA1B2D"/>
    <w:rsid w:val="00CA5E14"/>
    <w:rsid w:val="00CB34F8"/>
    <w:rsid w:val="00CB4BCD"/>
    <w:rsid w:val="00CB6241"/>
    <w:rsid w:val="00CD7A97"/>
    <w:rsid w:val="00CF0C36"/>
    <w:rsid w:val="00CF1E0B"/>
    <w:rsid w:val="00D03A50"/>
    <w:rsid w:val="00D1536A"/>
    <w:rsid w:val="00D1604B"/>
    <w:rsid w:val="00D3098B"/>
    <w:rsid w:val="00D360BE"/>
    <w:rsid w:val="00D57DE5"/>
    <w:rsid w:val="00D63C93"/>
    <w:rsid w:val="00D704D5"/>
    <w:rsid w:val="00D767D4"/>
    <w:rsid w:val="00D76943"/>
    <w:rsid w:val="00D77234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43C6"/>
    <w:rsid w:val="00E64CE8"/>
    <w:rsid w:val="00E82498"/>
    <w:rsid w:val="00E85FEA"/>
    <w:rsid w:val="00EA4D3C"/>
    <w:rsid w:val="00EB0170"/>
    <w:rsid w:val="00EC271D"/>
    <w:rsid w:val="00EC592A"/>
    <w:rsid w:val="00EC7AE4"/>
    <w:rsid w:val="00F00945"/>
    <w:rsid w:val="00F069BD"/>
    <w:rsid w:val="00F13F0E"/>
    <w:rsid w:val="00F335E3"/>
    <w:rsid w:val="00F3447F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7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12</cp:revision>
  <cp:lastPrinted>2023-06-15T13:11:00Z</cp:lastPrinted>
  <dcterms:created xsi:type="dcterms:W3CDTF">2023-06-15T07:42:00Z</dcterms:created>
  <dcterms:modified xsi:type="dcterms:W3CDTF">2023-06-16T07:29:00Z</dcterms:modified>
</cp:coreProperties>
</file>