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D3B" w:rsidRPr="00F70AA5" w:rsidRDefault="003B2F0F" w:rsidP="00B63D3B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55pt;height:42.55pt;visibility:visible">
            <v:imagedata r:id="rId8" o:title="герб РО"/>
          </v:shape>
        </w:pict>
      </w:r>
    </w:p>
    <w:p w:rsidR="00B63D3B" w:rsidRPr="00F70AA5" w:rsidRDefault="00B63D3B" w:rsidP="00B63D3B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F70AA5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F70AA5">
        <w:rPr>
          <w:b/>
          <w:bCs/>
          <w:sz w:val="32"/>
          <w:szCs w:val="32"/>
        </w:rPr>
        <w:t xml:space="preserve">   КОМИССИЯ </w:t>
      </w:r>
      <w:r w:rsidR="00AC31B2">
        <w:rPr>
          <w:b/>
          <w:bCs/>
          <w:sz w:val="32"/>
          <w:szCs w:val="32"/>
        </w:rPr>
        <w:t>ЦИМЛЯНСКОГО</w:t>
      </w:r>
      <w:r w:rsidRPr="00F70AA5">
        <w:rPr>
          <w:b/>
          <w:bCs/>
          <w:sz w:val="32"/>
          <w:szCs w:val="32"/>
        </w:rPr>
        <w:t xml:space="preserve">  РАЙОНА  РОСТОВСКОЙ  ОБЛАСТИ</w:t>
      </w:r>
    </w:p>
    <w:p w:rsidR="00B63D3B" w:rsidRPr="00F70AA5" w:rsidRDefault="00B63D3B" w:rsidP="00B63D3B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B63D3B" w:rsidRPr="00F70AA5" w:rsidRDefault="00B63D3B" w:rsidP="00B63D3B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B63D3B" w:rsidRPr="00F70AA5" w:rsidRDefault="00B63D3B" w:rsidP="00B63D3B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8E161E" w:rsidRPr="003822ED" w:rsidRDefault="00F7128B" w:rsidP="008E161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01</w:t>
      </w:r>
      <w:r w:rsidR="003822ED">
        <w:rPr>
          <w:sz w:val="28"/>
          <w:szCs w:val="28"/>
        </w:rPr>
        <w:t xml:space="preserve"> ию</w:t>
      </w:r>
      <w:r>
        <w:rPr>
          <w:sz w:val="28"/>
          <w:szCs w:val="28"/>
        </w:rPr>
        <w:t>л</w:t>
      </w:r>
      <w:r w:rsidR="003822ED">
        <w:rPr>
          <w:sz w:val="28"/>
          <w:szCs w:val="28"/>
        </w:rPr>
        <w:t>я</w:t>
      </w:r>
      <w:r w:rsidR="0043713A" w:rsidRPr="008E161E"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2    </w:t>
      </w:r>
      <w:r w:rsidR="0043713A" w:rsidRPr="008E161E">
        <w:rPr>
          <w:sz w:val="28"/>
          <w:szCs w:val="28"/>
        </w:rPr>
        <w:tab/>
      </w:r>
      <w:r w:rsidR="0043713A" w:rsidRPr="008E161E">
        <w:rPr>
          <w:sz w:val="28"/>
          <w:szCs w:val="28"/>
        </w:rPr>
        <w:tab/>
      </w:r>
      <w:r w:rsidR="0043713A" w:rsidRPr="008E161E">
        <w:rPr>
          <w:sz w:val="28"/>
          <w:szCs w:val="28"/>
        </w:rPr>
        <w:tab/>
      </w:r>
      <w:r w:rsidR="0043713A" w:rsidRPr="008E161E">
        <w:rPr>
          <w:sz w:val="28"/>
          <w:szCs w:val="28"/>
        </w:rPr>
        <w:tab/>
      </w:r>
      <w:r w:rsidR="0043713A" w:rsidRPr="008E161E">
        <w:rPr>
          <w:sz w:val="28"/>
          <w:szCs w:val="28"/>
        </w:rPr>
        <w:tab/>
      </w:r>
      <w:r w:rsidR="0043713A" w:rsidRPr="008E161E">
        <w:rPr>
          <w:sz w:val="28"/>
          <w:szCs w:val="28"/>
        </w:rPr>
        <w:tab/>
      </w:r>
      <w:r w:rsidR="0043713A" w:rsidRPr="008E161E">
        <w:rPr>
          <w:sz w:val="28"/>
          <w:szCs w:val="28"/>
        </w:rPr>
        <w:tab/>
      </w:r>
      <w:r w:rsidR="0043713A" w:rsidRPr="008E161E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             </w:t>
      </w:r>
      <w:r w:rsidR="0043713A" w:rsidRPr="008E161E">
        <w:rPr>
          <w:sz w:val="28"/>
          <w:szCs w:val="28"/>
        </w:rPr>
        <w:t xml:space="preserve">№ </w:t>
      </w:r>
      <w:r>
        <w:rPr>
          <w:sz w:val="28"/>
          <w:szCs w:val="28"/>
        </w:rPr>
        <w:t>47-23</w:t>
      </w:r>
    </w:p>
    <w:p w:rsidR="00B63D3B" w:rsidRPr="0043713A" w:rsidRDefault="00AC31B2" w:rsidP="008E161E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C01F77" w:rsidRPr="00CF0AD7" w:rsidRDefault="00C01F77" w:rsidP="00CF0AD7">
      <w:pPr>
        <w:jc w:val="both"/>
        <w:rPr>
          <w:sz w:val="28"/>
          <w:szCs w:val="28"/>
        </w:rPr>
      </w:pPr>
    </w:p>
    <w:p w:rsidR="00CF0AD7" w:rsidRDefault="00CF0AD7" w:rsidP="00F7128B">
      <w:pPr>
        <w:ind w:left="1701" w:right="1416"/>
        <w:jc w:val="both"/>
        <w:rPr>
          <w:b/>
          <w:sz w:val="28"/>
          <w:szCs w:val="28"/>
        </w:rPr>
      </w:pPr>
      <w:r w:rsidRPr="00CF0AD7">
        <w:rPr>
          <w:b/>
          <w:bCs/>
          <w:sz w:val="28"/>
          <w:szCs w:val="28"/>
        </w:rPr>
        <w:t>О Группе контроля</w:t>
      </w:r>
      <w:r w:rsidRPr="00CF0AD7">
        <w:rPr>
          <w:sz w:val="28"/>
          <w:szCs w:val="28"/>
        </w:rPr>
        <w:t xml:space="preserve"> </w:t>
      </w:r>
      <w:r w:rsidRPr="00CF0AD7">
        <w:rPr>
          <w:b/>
          <w:sz w:val="28"/>
          <w:szCs w:val="28"/>
        </w:rPr>
        <w:t xml:space="preserve">Территориальной избирательной комиссии </w:t>
      </w:r>
      <w:r w:rsidR="00AC31B2">
        <w:rPr>
          <w:b/>
          <w:sz w:val="28"/>
          <w:szCs w:val="28"/>
        </w:rPr>
        <w:t>Цимлянского</w:t>
      </w:r>
      <w:r w:rsidRPr="00CF0AD7">
        <w:rPr>
          <w:b/>
          <w:sz w:val="28"/>
          <w:szCs w:val="28"/>
        </w:rPr>
        <w:t xml:space="preserve"> района</w:t>
      </w:r>
      <w:r w:rsidRPr="00CF0AD7">
        <w:rPr>
          <w:b/>
          <w:bCs/>
          <w:sz w:val="28"/>
          <w:szCs w:val="28"/>
        </w:rPr>
        <w:t xml:space="preserve"> Ростовской области за использованием</w:t>
      </w:r>
      <w:r w:rsidRPr="00CF0AD7">
        <w:rPr>
          <w:b/>
          <w:sz w:val="28"/>
          <w:szCs w:val="28"/>
        </w:rPr>
        <w:t xml:space="preserve"> территориального фрагмента Государственной автоматизированной системы Российской Федерации «Выборы» при проведении </w:t>
      </w:r>
      <w:r w:rsidR="00F7128B" w:rsidRPr="00F7128B">
        <w:rPr>
          <w:b/>
          <w:sz w:val="28"/>
          <w:szCs w:val="28"/>
        </w:rPr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F7128B">
        <w:rPr>
          <w:b/>
          <w:sz w:val="28"/>
          <w:szCs w:val="28"/>
        </w:rPr>
        <w:t xml:space="preserve"> 11 сентября 2022</w:t>
      </w:r>
    </w:p>
    <w:p w:rsidR="00F7128B" w:rsidRPr="00CF0AD7" w:rsidRDefault="00F7128B" w:rsidP="00F7128B">
      <w:pPr>
        <w:ind w:left="1701" w:right="1416"/>
        <w:jc w:val="both"/>
        <w:rPr>
          <w:sz w:val="28"/>
          <w:szCs w:val="28"/>
        </w:rPr>
      </w:pPr>
    </w:p>
    <w:p w:rsidR="00AC31B2" w:rsidRDefault="00CF0AD7" w:rsidP="001E15A0">
      <w:pPr>
        <w:ind w:firstLine="709"/>
        <w:jc w:val="both"/>
        <w:rPr>
          <w:bCs/>
          <w:sz w:val="28"/>
          <w:szCs w:val="28"/>
        </w:rPr>
      </w:pPr>
      <w:r w:rsidRPr="00CF0AD7">
        <w:rPr>
          <w:sz w:val="28"/>
          <w:szCs w:val="28"/>
        </w:rPr>
        <w:t xml:space="preserve">В соответствии с пунктом 3 статьи 74 Федерального закона </w:t>
      </w:r>
      <w:r w:rsidRPr="00CF0AD7">
        <w:rPr>
          <w:sz w:val="28"/>
          <w:szCs w:val="28"/>
        </w:rPr>
        <w:br/>
        <w:t xml:space="preserve">от 12.06.2002 № 67-ФЗ «Об основных гарантиях избирательных прав и права на участие в референдуме граждан Российской Федерации», статьей 23 Федерального закона от 10.01.2003 № 20-ФЗ «О Государственной </w:t>
      </w:r>
      <w:proofErr w:type="gramStart"/>
      <w:r w:rsidRPr="00CF0AD7">
        <w:rPr>
          <w:sz w:val="28"/>
          <w:szCs w:val="28"/>
        </w:rPr>
        <w:t>автоматизированной</w:t>
      </w:r>
      <w:proofErr w:type="gramEnd"/>
      <w:r w:rsidRPr="00CF0AD7">
        <w:rPr>
          <w:sz w:val="28"/>
          <w:szCs w:val="28"/>
        </w:rPr>
        <w:t xml:space="preserve"> системе Российской Федерации «Выборы», </w:t>
      </w:r>
      <w:r w:rsidR="007276D3" w:rsidRPr="007F500C">
        <w:rPr>
          <w:sz w:val="28"/>
          <w:szCs w:val="28"/>
        </w:rPr>
        <w:t xml:space="preserve">Территориальная избирательная комиссия </w:t>
      </w:r>
      <w:r w:rsidR="00AC31B2">
        <w:rPr>
          <w:sz w:val="28"/>
          <w:szCs w:val="28"/>
        </w:rPr>
        <w:t>Цимлянского</w:t>
      </w:r>
      <w:r w:rsidR="007276D3" w:rsidRPr="007F500C">
        <w:rPr>
          <w:sz w:val="28"/>
          <w:szCs w:val="28"/>
        </w:rPr>
        <w:t xml:space="preserve"> рай</w:t>
      </w:r>
      <w:r w:rsidR="007276D3" w:rsidRPr="00DD6195">
        <w:rPr>
          <w:sz w:val="28"/>
          <w:szCs w:val="28"/>
        </w:rPr>
        <w:t xml:space="preserve">она </w:t>
      </w:r>
      <w:r w:rsidR="00DD6195" w:rsidRPr="00DD6195">
        <w:rPr>
          <w:bCs/>
          <w:sz w:val="28"/>
          <w:szCs w:val="28"/>
        </w:rPr>
        <w:t>Ростовской области</w:t>
      </w:r>
    </w:p>
    <w:p w:rsidR="007276D3" w:rsidRPr="00DD6195" w:rsidRDefault="007276D3" w:rsidP="007F500C">
      <w:pPr>
        <w:pStyle w:val="af0"/>
        <w:spacing w:after="0"/>
        <w:jc w:val="center"/>
        <w:rPr>
          <w:sz w:val="28"/>
          <w:szCs w:val="28"/>
        </w:rPr>
      </w:pPr>
      <w:r w:rsidRPr="00DD6195">
        <w:rPr>
          <w:sz w:val="28"/>
          <w:szCs w:val="28"/>
        </w:rPr>
        <w:t>ПОСТАНОВЛЯЕТ:</w:t>
      </w:r>
    </w:p>
    <w:p w:rsidR="00B41343" w:rsidRPr="007F500C" w:rsidRDefault="00B41343" w:rsidP="007F500C">
      <w:pPr>
        <w:pStyle w:val="af0"/>
        <w:spacing w:after="0"/>
        <w:jc w:val="center"/>
        <w:rPr>
          <w:sz w:val="28"/>
          <w:szCs w:val="28"/>
        </w:rPr>
      </w:pPr>
    </w:p>
    <w:p w:rsidR="00F7128B" w:rsidRDefault="00F7128B" w:rsidP="00B41343">
      <w:pPr>
        <w:pStyle w:val="af2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F7128B">
        <w:rPr>
          <w:color w:val="000000"/>
          <w:sz w:val="28"/>
          <w:szCs w:val="28"/>
        </w:rPr>
        <w:t xml:space="preserve">Утвердить Положение 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color w:val="000000"/>
          <w:sz w:val="28"/>
          <w:szCs w:val="28"/>
        </w:rPr>
        <w:t>Цимлянского</w:t>
      </w:r>
      <w:r w:rsidRPr="00F7128B">
        <w:rPr>
          <w:color w:val="000000"/>
          <w:sz w:val="28"/>
          <w:szCs w:val="28"/>
        </w:rPr>
        <w:t xml:space="preserve"> района Ростовской области при </w:t>
      </w:r>
      <w:r>
        <w:rPr>
          <w:color w:val="000000"/>
          <w:sz w:val="28"/>
          <w:szCs w:val="28"/>
        </w:rPr>
        <w:t xml:space="preserve">проведении дополнительных выборов </w:t>
      </w:r>
      <w:r w:rsidRPr="00F7128B">
        <w:rPr>
          <w:color w:val="000000"/>
          <w:sz w:val="28"/>
          <w:szCs w:val="28"/>
        </w:rPr>
        <w:t>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15, согласно приложению № 1.</w:t>
      </w:r>
    </w:p>
    <w:p w:rsidR="00B41343" w:rsidRPr="005743EE" w:rsidRDefault="003B2F0F" w:rsidP="00B41343">
      <w:pPr>
        <w:pStyle w:val="af2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</w:t>
      </w:r>
      <w:r w:rsidR="00B41343" w:rsidRPr="005743EE">
        <w:rPr>
          <w:color w:val="000000"/>
          <w:sz w:val="28"/>
          <w:szCs w:val="28"/>
        </w:rPr>
        <w:t xml:space="preserve">. Образовать Группу контроля </w:t>
      </w:r>
      <w:r w:rsidR="00B41343" w:rsidRPr="00AE78B3">
        <w:rPr>
          <w:color w:val="000000"/>
          <w:sz w:val="28"/>
          <w:szCs w:val="28"/>
        </w:rPr>
        <w:t xml:space="preserve">Территориальной избирательной комиссии </w:t>
      </w:r>
      <w:r w:rsidR="00AC31B2">
        <w:rPr>
          <w:color w:val="000000"/>
          <w:sz w:val="28"/>
          <w:szCs w:val="28"/>
        </w:rPr>
        <w:t>Цимлянского</w:t>
      </w:r>
      <w:r w:rsidR="00B41343" w:rsidRPr="00AE78B3">
        <w:rPr>
          <w:color w:val="000000"/>
          <w:sz w:val="28"/>
          <w:szCs w:val="28"/>
        </w:rPr>
        <w:t xml:space="preserve"> района Ростовской области</w:t>
      </w:r>
      <w:r w:rsidR="00B41343" w:rsidRPr="005743EE">
        <w:rPr>
          <w:color w:val="000000"/>
          <w:sz w:val="28"/>
          <w:szCs w:val="28"/>
        </w:rPr>
        <w:t xml:space="preserve"> за использованием </w:t>
      </w:r>
      <w:r w:rsidR="00B41343" w:rsidRPr="003F211F">
        <w:rPr>
          <w:bCs/>
          <w:sz w:val="28"/>
          <w:szCs w:val="24"/>
        </w:rPr>
        <w:t>территориального</w:t>
      </w:r>
      <w:r w:rsidR="00B41343" w:rsidRPr="005743EE">
        <w:rPr>
          <w:color w:val="000000"/>
          <w:sz w:val="28"/>
          <w:szCs w:val="28"/>
        </w:rPr>
        <w:t xml:space="preserve"> фрагмента Государственной автоматизированной системы Российской Федерации «Выборы» </w:t>
      </w:r>
      <w:r w:rsidR="00DA1F2E" w:rsidRPr="00F0356A">
        <w:rPr>
          <w:sz w:val="28"/>
          <w:szCs w:val="28"/>
        </w:rPr>
        <w:t xml:space="preserve">при проведении </w:t>
      </w:r>
      <w:r w:rsidR="00D3757A">
        <w:rPr>
          <w:sz w:val="28"/>
          <w:szCs w:val="28"/>
        </w:rPr>
        <w:t xml:space="preserve">выборов </w:t>
      </w:r>
      <w:r w:rsidR="00DA1F2E" w:rsidRPr="00F0356A">
        <w:rPr>
          <w:sz w:val="28"/>
          <w:szCs w:val="28"/>
        </w:rPr>
        <w:t>1</w:t>
      </w:r>
      <w:r w:rsidR="00F7128B">
        <w:rPr>
          <w:sz w:val="28"/>
          <w:szCs w:val="28"/>
        </w:rPr>
        <w:t>1</w:t>
      </w:r>
      <w:r w:rsidR="00DA1F2E" w:rsidRPr="00F0356A">
        <w:rPr>
          <w:sz w:val="28"/>
          <w:szCs w:val="28"/>
        </w:rPr>
        <w:t xml:space="preserve"> сентября </w:t>
      </w:r>
      <w:r w:rsidR="00D3757A">
        <w:rPr>
          <w:sz w:val="28"/>
          <w:szCs w:val="28"/>
        </w:rPr>
        <w:br/>
      </w:r>
      <w:r w:rsidR="00DA1F2E" w:rsidRPr="00F0356A">
        <w:rPr>
          <w:sz w:val="28"/>
          <w:szCs w:val="28"/>
        </w:rPr>
        <w:t>202</w:t>
      </w:r>
      <w:r w:rsidR="00F7128B">
        <w:rPr>
          <w:sz w:val="28"/>
          <w:szCs w:val="28"/>
        </w:rPr>
        <w:t>2</w:t>
      </w:r>
      <w:r w:rsidR="00DA1F2E" w:rsidRPr="00F0356A">
        <w:rPr>
          <w:sz w:val="28"/>
          <w:szCs w:val="28"/>
        </w:rPr>
        <w:t xml:space="preserve"> года</w:t>
      </w:r>
      <w:r w:rsidR="00B41343" w:rsidRPr="005743EE">
        <w:rPr>
          <w:color w:val="000000"/>
          <w:sz w:val="28"/>
          <w:szCs w:val="28"/>
        </w:rPr>
        <w:t>.</w:t>
      </w:r>
    </w:p>
    <w:p w:rsidR="00B41343" w:rsidRPr="005743EE" w:rsidRDefault="00B41343" w:rsidP="00B41343">
      <w:pPr>
        <w:pStyle w:val="af2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743EE">
        <w:rPr>
          <w:color w:val="000000"/>
          <w:sz w:val="28"/>
          <w:szCs w:val="28"/>
        </w:rPr>
        <w:t xml:space="preserve">2. Утвердить состав Группы контроля </w:t>
      </w:r>
      <w:r w:rsidRPr="00AE78B3">
        <w:rPr>
          <w:color w:val="000000"/>
          <w:sz w:val="28"/>
          <w:szCs w:val="28"/>
        </w:rPr>
        <w:t xml:space="preserve">Территориальной избирательной комиссии </w:t>
      </w:r>
      <w:r w:rsidR="00AC31B2">
        <w:rPr>
          <w:color w:val="000000"/>
          <w:sz w:val="28"/>
          <w:szCs w:val="28"/>
        </w:rPr>
        <w:t>Цимлянского</w:t>
      </w:r>
      <w:r w:rsidRPr="00AE78B3">
        <w:rPr>
          <w:color w:val="000000"/>
          <w:sz w:val="28"/>
          <w:szCs w:val="28"/>
        </w:rPr>
        <w:t xml:space="preserve"> района Ростовской области</w:t>
      </w:r>
      <w:r w:rsidRPr="005743EE">
        <w:rPr>
          <w:color w:val="000000"/>
          <w:sz w:val="28"/>
          <w:szCs w:val="28"/>
        </w:rPr>
        <w:t xml:space="preserve"> за использованием </w:t>
      </w:r>
      <w:r>
        <w:rPr>
          <w:color w:val="000000"/>
          <w:sz w:val="28"/>
          <w:szCs w:val="28"/>
        </w:rPr>
        <w:t>территориального</w:t>
      </w:r>
      <w:r w:rsidR="001123E5" w:rsidRPr="001123E5">
        <w:rPr>
          <w:color w:val="000000"/>
          <w:sz w:val="28"/>
          <w:szCs w:val="28"/>
        </w:rPr>
        <w:t xml:space="preserve"> </w:t>
      </w:r>
      <w:r w:rsidR="001123E5" w:rsidRPr="00571C1D">
        <w:rPr>
          <w:color w:val="000000"/>
          <w:sz w:val="28"/>
          <w:szCs w:val="28"/>
        </w:rPr>
        <w:t xml:space="preserve">фрагмента Государственной автоматизированной системы Российской Федерации «Выборы» при проведении </w:t>
      </w:r>
      <w:r w:rsidR="001123E5" w:rsidRPr="006A6C66">
        <w:rPr>
          <w:color w:val="000000"/>
          <w:sz w:val="28"/>
          <w:szCs w:val="28"/>
        </w:rPr>
        <w:t>вы</w:t>
      </w:r>
      <w:r w:rsidR="001123E5">
        <w:rPr>
          <w:color w:val="000000"/>
          <w:sz w:val="28"/>
          <w:szCs w:val="28"/>
        </w:rPr>
        <w:t xml:space="preserve">боров </w:t>
      </w:r>
      <w:r w:rsidR="001123E5" w:rsidRPr="006A6C66">
        <w:rPr>
          <w:color w:val="000000"/>
          <w:sz w:val="28"/>
          <w:szCs w:val="28"/>
        </w:rPr>
        <w:t>1</w:t>
      </w:r>
      <w:r w:rsidR="00F7128B">
        <w:rPr>
          <w:color w:val="000000"/>
          <w:sz w:val="28"/>
          <w:szCs w:val="28"/>
        </w:rPr>
        <w:t>1</w:t>
      </w:r>
      <w:r w:rsidR="001123E5" w:rsidRPr="006A6C66">
        <w:rPr>
          <w:color w:val="000000"/>
          <w:sz w:val="28"/>
          <w:szCs w:val="28"/>
        </w:rPr>
        <w:t xml:space="preserve"> сентября </w:t>
      </w:r>
      <w:r w:rsidR="00A37B82">
        <w:rPr>
          <w:color w:val="000000"/>
          <w:sz w:val="28"/>
          <w:szCs w:val="28"/>
        </w:rPr>
        <w:br/>
      </w:r>
      <w:r w:rsidR="001123E5" w:rsidRPr="006A6C66">
        <w:rPr>
          <w:color w:val="000000"/>
          <w:sz w:val="28"/>
          <w:szCs w:val="28"/>
        </w:rPr>
        <w:t>202</w:t>
      </w:r>
      <w:r w:rsidR="00F7128B">
        <w:rPr>
          <w:color w:val="000000"/>
          <w:sz w:val="28"/>
          <w:szCs w:val="28"/>
        </w:rPr>
        <w:t>2</w:t>
      </w:r>
      <w:r w:rsidR="001123E5" w:rsidRPr="006A6C66">
        <w:rPr>
          <w:color w:val="000000"/>
          <w:sz w:val="28"/>
          <w:szCs w:val="28"/>
        </w:rPr>
        <w:t xml:space="preserve"> года</w:t>
      </w:r>
      <w:r w:rsidR="001123E5">
        <w:rPr>
          <w:color w:val="000000"/>
          <w:sz w:val="28"/>
          <w:szCs w:val="28"/>
        </w:rPr>
        <w:t xml:space="preserve"> согласно приложению</w:t>
      </w:r>
      <w:r w:rsidR="003B2F0F">
        <w:rPr>
          <w:color w:val="000000"/>
          <w:sz w:val="28"/>
          <w:szCs w:val="28"/>
        </w:rPr>
        <w:t xml:space="preserve"> 2</w:t>
      </w:r>
      <w:r w:rsidRPr="005743EE">
        <w:rPr>
          <w:color w:val="000000"/>
          <w:sz w:val="28"/>
          <w:szCs w:val="28"/>
        </w:rPr>
        <w:t>.</w:t>
      </w:r>
    </w:p>
    <w:p w:rsidR="00B41343" w:rsidRPr="005743EE" w:rsidRDefault="00B41343" w:rsidP="00B41343">
      <w:pPr>
        <w:spacing w:line="360" w:lineRule="auto"/>
        <w:ind w:right="51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43EE">
        <w:rPr>
          <w:sz w:val="28"/>
          <w:szCs w:val="28"/>
        </w:rPr>
        <w:t xml:space="preserve">. Разместить настоящее постановление на официальном сайте </w:t>
      </w:r>
      <w:r w:rsidRPr="00AE78B3">
        <w:rPr>
          <w:color w:val="000000"/>
          <w:sz w:val="28"/>
          <w:szCs w:val="28"/>
        </w:rPr>
        <w:t xml:space="preserve">Территориальной избирательной комиссии </w:t>
      </w:r>
      <w:r w:rsidR="00AC31B2">
        <w:rPr>
          <w:color w:val="000000"/>
          <w:sz w:val="28"/>
          <w:szCs w:val="28"/>
        </w:rPr>
        <w:t>Цимлянского</w:t>
      </w:r>
      <w:r w:rsidRPr="00AE78B3">
        <w:rPr>
          <w:color w:val="000000"/>
          <w:sz w:val="28"/>
          <w:szCs w:val="28"/>
        </w:rPr>
        <w:t xml:space="preserve"> района Ростовской области</w:t>
      </w:r>
      <w:r w:rsidRPr="005743EE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41343" w:rsidRPr="005743EE" w:rsidRDefault="00B41343" w:rsidP="00B4134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43EE">
        <w:rPr>
          <w:sz w:val="28"/>
          <w:szCs w:val="28"/>
        </w:rPr>
        <w:t xml:space="preserve">. Контроль за выполнением настоящего постановления возложить </w:t>
      </w:r>
      <w:r w:rsidRPr="005743EE">
        <w:rPr>
          <w:sz w:val="28"/>
          <w:szCs w:val="28"/>
        </w:rPr>
        <w:br/>
        <w:t xml:space="preserve">на </w:t>
      </w:r>
      <w:r w:rsidR="00AB185D">
        <w:rPr>
          <w:sz w:val="28"/>
          <w:szCs w:val="28"/>
        </w:rPr>
        <w:t>председателя</w:t>
      </w:r>
      <w:r w:rsidRPr="005743EE">
        <w:rPr>
          <w:sz w:val="28"/>
          <w:szCs w:val="28"/>
        </w:rPr>
        <w:t xml:space="preserve"> Территориальной избирательной комиссии </w:t>
      </w:r>
      <w:r w:rsidR="00AC31B2">
        <w:rPr>
          <w:sz w:val="28"/>
          <w:szCs w:val="28"/>
        </w:rPr>
        <w:t>Цимлянского</w:t>
      </w:r>
      <w:r w:rsidRPr="005743EE">
        <w:rPr>
          <w:sz w:val="28"/>
          <w:szCs w:val="28"/>
        </w:rPr>
        <w:t xml:space="preserve"> района Ростовской области </w:t>
      </w:r>
      <w:r w:rsidR="00F7128B">
        <w:rPr>
          <w:sz w:val="28"/>
          <w:szCs w:val="28"/>
        </w:rPr>
        <w:t>Нефедова Александра Михайловича</w:t>
      </w:r>
      <w:r w:rsidRPr="005743EE">
        <w:rPr>
          <w:sz w:val="28"/>
          <w:szCs w:val="28"/>
        </w:rPr>
        <w:t>.</w:t>
      </w:r>
    </w:p>
    <w:p w:rsidR="00B41343" w:rsidRDefault="00B41343" w:rsidP="00B41343">
      <w:pPr>
        <w:tabs>
          <w:tab w:val="left" w:pos="993"/>
        </w:tabs>
        <w:spacing w:line="360" w:lineRule="auto"/>
        <w:ind w:left="709"/>
        <w:jc w:val="both"/>
        <w:rPr>
          <w:sz w:val="28"/>
          <w:szCs w:val="28"/>
        </w:rPr>
      </w:pPr>
    </w:p>
    <w:p w:rsidR="00C75D28" w:rsidRDefault="00C75D28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AC31B2" w:rsidRPr="00AC31B2" w:rsidTr="006A0849">
        <w:tc>
          <w:tcPr>
            <w:tcW w:w="7158" w:type="dxa"/>
          </w:tcPr>
          <w:p w:rsidR="00AC31B2" w:rsidRPr="00AC31B2" w:rsidRDefault="00AC31B2" w:rsidP="00AC31B2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C31B2">
              <w:rPr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AC31B2" w:rsidRPr="00AC31B2" w:rsidRDefault="00AC31B2" w:rsidP="00F7128B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C31B2">
              <w:rPr>
                <w:sz w:val="28"/>
                <w:szCs w:val="28"/>
              </w:rPr>
              <w:t xml:space="preserve">         </w:t>
            </w:r>
            <w:r w:rsidR="00F7128B">
              <w:rPr>
                <w:sz w:val="28"/>
                <w:szCs w:val="28"/>
              </w:rPr>
              <w:t>А.М. Нефедов</w:t>
            </w:r>
          </w:p>
        </w:tc>
      </w:tr>
      <w:tr w:rsidR="00AC31B2" w:rsidRPr="00AC31B2" w:rsidTr="006A0849">
        <w:tc>
          <w:tcPr>
            <w:tcW w:w="7158" w:type="dxa"/>
          </w:tcPr>
          <w:p w:rsidR="00AC31B2" w:rsidRPr="00AC31B2" w:rsidRDefault="00AC31B2" w:rsidP="00AC31B2">
            <w:pPr>
              <w:tabs>
                <w:tab w:val="left" w:pos="142"/>
              </w:tabs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2551" w:type="dxa"/>
            <w:vAlign w:val="bottom"/>
          </w:tcPr>
          <w:p w:rsidR="00AC31B2" w:rsidRPr="00AC31B2" w:rsidRDefault="00AC31B2" w:rsidP="00AC31B2">
            <w:pPr>
              <w:tabs>
                <w:tab w:val="left" w:pos="142"/>
              </w:tabs>
              <w:spacing w:line="360" w:lineRule="auto"/>
              <w:jc w:val="both"/>
              <w:rPr>
                <w:sz w:val="16"/>
                <w:szCs w:val="16"/>
              </w:rPr>
            </w:pPr>
          </w:p>
        </w:tc>
      </w:tr>
      <w:tr w:rsidR="00AC31B2" w:rsidRPr="00AC31B2" w:rsidTr="006A0849">
        <w:tc>
          <w:tcPr>
            <w:tcW w:w="7158" w:type="dxa"/>
          </w:tcPr>
          <w:p w:rsidR="00AC31B2" w:rsidRPr="00AC31B2" w:rsidRDefault="00AC31B2" w:rsidP="00AC31B2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C31B2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AC31B2" w:rsidRPr="00AC31B2" w:rsidRDefault="00AC31B2" w:rsidP="00AC31B2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C31B2">
              <w:rPr>
                <w:sz w:val="28"/>
                <w:szCs w:val="28"/>
              </w:rPr>
              <w:t xml:space="preserve">        С.В. </w:t>
            </w:r>
            <w:proofErr w:type="spellStart"/>
            <w:r w:rsidRPr="00AC31B2">
              <w:rPr>
                <w:sz w:val="28"/>
                <w:szCs w:val="28"/>
              </w:rPr>
              <w:t>Бурякова</w:t>
            </w:r>
            <w:proofErr w:type="spellEnd"/>
          </w:p>
        </w:tc>
      </w:tr>
    </w:tbl>
    <w:p w:rsidR="00F76BF0" w:rsidRDefault="00F76BF0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1E4483" w:rsidRDefault="001E4483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1E4483" w:rsidRDefault="001E4483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3B2F0F" w:rsidRDefault="003B2F0F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3B2F0F" w:rsidRDefault="003B2F0F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3B2F0F" w:rsidRDefault="003B2F0F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3B2F0F" w:rsidRDefault="003B2F0F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3B2F0F" w:rsidRDefault="003B2F0F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3B2F0F" w:rsidRDefault="003B2F0F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3B2F0F" w:rsidRDefault="003B2F0F" w:rsidP="003B2F0F">
      <w:pPr>
        <w:pStyle w:val="2"/>
        <w:keepNext w:val="0"/>
        <w:widowControl w:val="0"/>
        <w:ind w:left="5103"/>
        <w:rPr>
          <w:b w:val="0"/>
          <w:sz w:val="24"/>
          <w:szCs w:val="24"/>
        </w:rPr>
      </w:pPr>
    </w:p>
    <w:p w:rsidR="003B2F0F" w:rsidRPr="003B2F0F" w:rsidRDefault="003B2F0F" w:rsidP="003B2F0F">
      <w:pPr>
        <w:pStyle w:val="2"/>
        <w:keepNext w:val="0"/>
        <w:widowControl w:val="0"/>
        <w:ind w:left="5103"/>
        <w:rPr>
          <w:b w:val="0"/>
          <w:szCs w:val="28"/>
        </w:rPr>
      </w:pPr>
      <w:r w:rsidRPr="003B2F0F">
        <w:rPr>
          <w:b w:val="0"/>
          <w:szCs w:val="28"/>
        </w:rPr>
        <w:t>Приложение № 1</w:t>
      </w:r>
    </w:p>
    <w:p w:rsidR="003B2F0F" w:rsidRPr="003B2F0F" w:rsidRDefault="003B2F0F" w:rsidP="003B2F0F">
      <w:pPr>
        <w:pStyle w:val="23"/>
        <w:widowControl w:val="0"/>
        <w:spacing w:after="0" w:line="240" w:lineRule="auto"/>
        <w:ind w:left="5103"/>
        <w:jc w:val="center"/>
        <w:rPr>
          <w:sz w:val="28"/>
          <w:szCs w:val="28"/>
        </w:rPr>
      </w:pPr>
      <w:proofErr w:type="gramStart"/>
      <w:r w:rsidRPr="003B2F0F">
        <w:rPr>
          <w:sz w:val="28"/>
          <w:szCs w:val="28"/>
        </w:rPr>
        <w:t>к</w:t>
      </w:r>
      <w:proofErr w:type="gramEnd"/>
      <w:r w:rsidRPr="003B2F0F">
        <w:rPr>
          <w:sz w:val="28"/>
          <w:szCs w:val="28"/>
        </w:rPr>
        <w:t xml:space="preserve"> постановлению </w:t>
      </w:r>
      <w:r w:rsidRPr="003B2F0F">
        <w:rPr>
          <w:sz w:val="28"/>
          <w:szCs w:val="28"/>
        </w:rPr>
        <w:br/>
        <w:t xml:space="preserve">Территориальной избирательной комиссии </w:t>
      </w:r>
      <w:r w:rsidRPr="003B2F0F">
        <w:rPr>
          <w:sz w:val="28"/>
          <w:szCs w:val="28"/>
        </w:rPr>
        <w:t>Цимлянского</w:t>
      </w:r>
      <w:r w:rsidRPr="003B2F0F">
        <w:rPr>
          <w:sz w:val="28"/>
          <w:szCs w:val="28"/>
        </w:rPr>
        <w:t xml:space="preserve"> района Ростовской области</w:t>
      </w:r>
    </w:p>
    <w:p w:rsidR="003B2F0F" w:rsidRPr="003B2F0F" w:rsidRDefault="003B2F0F" w:rsidP="003B2F0F">
      <w:pPr>
        <w:widowControl w:val="0"/>
        <w:ind w:left="5103"/>
        <w:jc w:val="center"/>
        <w:rPr>
          <w:sz w:val="28"/>
          <w:szCs w:val="28"/>
        </w:rPr>
      </w:pPr>
      <w:proofErr w:type="gramStart"/>
      <w:r w:rsidRPr="003B2F0F">
        <w:rPr>
          <w:sz w:val="28"/>
          <w:szCs w:val="28"/>
        </w:rPr>
        <w:t>от</w:t>
      </w:r>
      <w:proofErr w:type="gramEnd"/>
      <w:r w:rsidRPr="003B2F0F">
        <w:rPr>
          <w:sz w:val="28"/>
          <w:szCs w:val="28"/>
        </w:rPr>
        <w:t xml:space="preserve"> </w:t>
      </w:r>
      <w:r w:rsidRPr="003B2F0F">
        <w:rPr>
          <w:sz w:val="28"/>
          <w:szCs w:val="28"/>
        </w:rPr>
        <w:t>01</w:t>
      </w:r>
      <w:r w:rsidRPr="003B2F0F">
        <w:rPr>
          <w:sz w:val="28"/>
          <w:szCs w:val="28"/>
        </w:rPr>
        <w:t xml:space="preserve"> ию</w:t>
      </w:r>
      <w:r w:rsidRPr="003B2F0F">
        <w:rPr>
          <w:sz w:val="28"/>
          <w:szCs w:val="28"/>
        </w:rPr>
        <w:t>л</w:t>
      </w:r>
      <w:r w:rsidRPr="003B2F0F">
        <w:rPr>
          <w:sz w:val="28"/>
          <w:szCs w:val="28"/>
        </w:rPr>
        <w:t xml:space="preserve">я 2022 № </w:t>
      </w:r>
      <w:r w:rsidRPr="003B2F0F">
        <w:rPr>
          <w:sz w:val="28"/>
          <w:szCs w:val="28"/>
        </w:rPr>
        <w:t>47-23</w:t>
      </w:r>
    </w:p>
    <w:p w:rsidR="003B2F0F" w:rsidRPr="00F533C8" w:rsidRDefault="003B2F0F" w:rsidP="003B2F0F">
      <w:pPr>
        <w:widowControl w:val="0"/>
        <w:jc w:val="center"/>
        <w:rPr>
          <w:b/>
          <w:bCs/>
          <w:sz w:val="24"/>
          <w:szCs w:val="24"/>
        </w:rPr>
      </w:pPr>
    </w:p>
    <w:p w:rsidR="003B2F0F" w:rsidRPr="002C3223" w:rsidRDefault="003B2F0F" w:rsidP="003B2F0F">
      <w:pPr>
        <w:widowControl w:val="0"/>
        <w:jc w:val="center"/>
        <w:rPr>
          <w:b/>
          <w:bCs/>
          <w:sz w:val="28"/>
          <w:szCs w:val="28"/>
        </w:rPr>
      </w:pPr>
      <w:r w:rsidRPr="002C3223">
        <w:rPr>
          <w:b/>
          <w:bCs/>
          <w:sz w:val="28"/>
          <w:szCs w:val="28"/>
        </w:rPr>
        <w:t>ПОЛОЖЕНИЕ</w:t>
      </w:r>
    </w:p>
    <w:p w:rsidR="003B2F0F" w:rsidRDefault="003B2F0F" w:rsidP="003B2F0F">
      <w:pPr>
        <w:tabs>
          <w:tab w:val="left" w:pos="8080"/>
          <w:tab w:val="left" w:pos="9355"/>
        </w:tabs>
        <w:ind w:right="-1"/>
        <w:jc w:val="center"/>
        <w:rPr>
          <w:b/>
          <w:bCs/>
          <w:sz w:val="28"/>
          <w:szCs w:val="28"/>
        </w:rPr>
      </w:pPr>
      <w:proofErr w:type="gramStart"/>
      <w:r w:rsidRPr="002C3223">
        <w:rPr>
          <w:b/>
          <w:bCs/>
          <w:sz w:val="28"/>
          <w:szCs w:val="28"/>
        </w:rPr>
        <w:t>о</w:t>
      </w:r>
      <w:proofErr w:type="gramEnd"/>
      <w:r w:rsidRPr="002C3223">
        <w:rPr>
          <w:b/>
          <w:bCs/>
          <w:sz w:val="28"/>
          <w:szCs w:val="28"/>
        </w:rPr>
        <w:t xml:space="preserve"> группе контроля за использованием комплекса средств </w:t>
      </w:r>
    </w:p>
    <w:p w:rsidR="003B2F0F" w:rsidRPr="002C3223" w:rsidRDefault="003B2F0F" w:rsidP="003B2F0F">
      <w:pPr>
        <w:tabs>
          <w:tab w:val="left" w:pos="8080"/>
          <w:tab w:val="left" w:pos="9355"/>
        </w:tabs>
        <w:ind w:right="-1"/>
        <w:jc w:val="center"/>
        <w:rPr>
          <w:b/>
          <w:bCs/>
          <w:i/>
          <w:sz w:val="28"/>
          <w:szCs w:val="28"/>
        </w:rPr>
      </w:pPr>
      <w:proofErr w:type="gramStart"/>
      <w:r w:rsidRPr="002C3223">
        <w:rPr>
          <w:b/>
          <w:bCs/>
          <w:sz w:val="28"/>
          <w:szCs w:val="28"/>
        </w:rPr>
        <w:t>автоматизации</w:t>
      </w:r>
      <w:proofErr w:type="gramEnd"/>
      <w:r w:rsidRPr="002C3223">
        <w:rPr>
          <w:b/>
          <w:bCs/>
          <w:sz w:val="28"/>
          <w:szCs w:val="28"/>
        </w:rPr>
        <w:t xml:space="preserve"> Государственной автоматизированной системы Российской Федерации «Выборы» Территориальной избирательной комиссии </w:t>
      </w:r>
      <w:r>
        <w:rPr>
          <w:b/>
          <w:bCs/>
          <w:sz w:val="28"/>
          <w:szCs w:val="28"/>
        </w:rPr>
        <w:t>Цимлянского</w:t>
      </w:r>
      <w:r w:rsidRPr="002C3223">
        <w:rPr>
          <w:b/>
          <w:bCs/>
          <w:sz w:val="28"/>
          <w:szCs w:val="28"/>
        </w:rPr>
        <w:t xml:space="preserve"> района Ростовской области при </w:t>
      </w:r>
      <w:r w:rsidRPr="000D6103">
        <w:rPr>
          <w:b/>
          <w:bCs/>
          <w:sz w:val="28"/>
          <w:szCs w:val="28"/>
        </w:rPr>
        <w:t xml:space="preserve">проведении </w:t>
      </w:r>
      <w:r w:rsidRPr="000D6103">
        <w:rPr>
          <w:b/>
          <w:sz w:val="28"/>
          <w:szCs w:val="28"/>
        </w:rPr>
        <w:t xml:space="preserve">дополнительных выборов депутата </w:t>
      </w:r>
      <w:r w:rsidRPr="003B2F0F">
        <w:rPr>
          <w:b/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>
        <w:rPr>
          <w:b/>
          <w:sz w:val="28"/>
          <w:szCs w:val="28"/>
        </w:rPr>
        <w:br/>
      </w:r>
      <w:r w:rsidRPr="000D6103">
        <w:rPr>
          <w:b/>
          <w:sz w:val="28"/>
          <w:szCs w:val="28"/>
        </w:rPr>
        <w:t>11 сентября 2022 года</w:t>
      </w:r>
    </w:p>
    <w:p w:rsidR="003B2F0F" w:rsidRPr="002C3223" w:rsidRDefault="003B2F0F" w:rsidP="003B2F0F">
      <w:pPr>
        <w:pStyle w:val="af0"/>
        <w:widowControl w:val="0"/>
        <w:rPr>
          <w:bCs/>
          <w:sz w:val="28"/>
          <w:szCs w:val="28"/>
        </w:rPr>
      </w:pPr>
    </w:p>
    <w:p w:rsidR="003B2F0F" w:rsidRPr="002C3223" w:rsidRDefault="003B2F0F" w:rsidP="003B2F0F">
      <w:pPr>
        <w:widowControl w:val="0"/>
        <w:numPr>
          <w:ilvl w:val="0"/>
          <w:numId w:val="10"/>
        </w:numPr>
        <w:spacing w:after="200"/>
        <w:jc w:val="center"/>
        <w:rPr>
          <w:b/>
          <w:sz w:val="28"/>
          <w:szCs w:val="28"/>
        </w:rPr>
      </w:pPr>
      <w:r w:rsidRPr="002C3223">
        <w:rPr>
          <w:b/>
          <w:sz w:val="28"/>
          <w:szCs w:val="28"/>
        </w:rPr>
        <w:t>Общие положения</w:t>
      </w:r>
    </w:p>
    <w:p w:rsidR="003B2F0F" w:rsidRPr="002C3223" w:rsidRDefault="003B2F0F" w:rsidP="003B2F0F">
      <w:pPr>
        <w:numPr>
          <w:ilvl w:val="1"/>
          <w:numId w:val="10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2C3223">
        <w:rPr>
          <w:color w:val="000000"/>
          <w:sz w:val="28"/>
          <w:szCs w:val="28"/>
        </w:rPr>
        <w:t xml:space="preserve"> Группа контроля за использованием комплекса средств автоматизации Государственной автоматизированной системы Российской Федерации «Выборы» </w:t>
      </w:r>
      <w:r w:rsidRPr="002C322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Цимлянского</w:t>
      </w:r>
      <w:r w:rsidRPr="002C3223">
        <w:rPr>
          <w:sz w:val="28"/>
          <w:szCs w:val="28"/>
        </w:rPr>
        <w:t xml:space="preserve"> района Ростовской области при </w:t>
      </w:r>
      <w:r w:rsidRPr="000D6103">
        <w:rPr>
          <w:sz w:val="28"/>
          <w:szCs w:val="28"/>
        </w:rPr>
        <w:t xml:space="preserve">проведении дополнительных выборов депутата </w:t>
      </w:r>
      <w:r w:rsidRPr="003B2F0F">
        <w:rPr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Pr="000D6103">
        <w:rPr>
          <w:sz w:val="28"/>
          <w:szCs w:val="28"/>
        </w:rPr>
        <w:t xml:space="preserve"> 11 сентября 2022 года (далее –</w:t>
      </w:r>
      <w:r w:rsidRPr="002C3223">
        <w:rPr>
          <w:sz w:val="28"/>
          <w:szCs w:val="28"/>
        </w:rPr>
        <w:t xml:space="preserve"> группа контроля) образуется в соответствии с положениями статьи 74 Федерального закона «Об основных гарантиях избирательных прав и права на участие в референдуме граждан Российской Федерации», статьи 23 Федерального закона «О Государственной автоматизированной системе Российской Федерации «Выборы».</w:t>
      </w:r>
    </w:p>
    <w:p w:rsidR="003B2F0F" w:rsidRPr="002C3223" w:rsidRDefault="003B2F0F" w:rsidP="003B2F0F">
      <w:pPr>
        <w:numPr>
          <w:ilvl w:val="1"/>
          <w:numId w:val="10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2C3223">
        <w:rPr>
          <w:sz w:val="28"/>
          <w:szCs w:val="28"/>
        </w:rPr>
        <w:t xml:space="preserve">Численный состав группы контроля </w:t>
      </w:r>
      <w:r w:rsidRPr="00255F1E">
        <w:rPr>
          <w:sz w:val="28"/>
          <w:szCs w:val="28"/>
        </w:rPr>
        <w:t>- 4 человека</w:t>
      </w:r>
      <w:r w:rsidRPr="002C3223">
        <w:rPr>
          <w:sz w:val="28"/>
          <w:szCs w:val="28"/>
        </w:rPr>
        <w:t>.</w:t>
      </w:r>
    </w:p>
    <w:p w:rsidR="003B2F0F" w:rsidRDefault="003B2F0F" w:rsidP="003B2F0F">
      <w:pPr>
        <w:numPr>
          <w:ilvl w:val="1"/>
          <w:numId w:val="10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2C3223">
        <w:rPr>
          <w:sz w:val="28"/>
          <w:szCs w:val="28"/>
        </w:rPr>
        <w:t>Члены группы контроля избирают из своего состава руководителя группы контроля.</w:t>
      </w:r>
    </w:p>
    <w:p w:rsidR="003B2F0F" w:rsidRPr="002C3223" w:rsidRDefault="003B2F0F" w:rsidP="003B2F0F">
      <w:pPr>
        <w:numPr>
          <w:ilvl w:val="1"/>
          <w:numId w:val="10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</w:p>
    <w:p w:rsidR="003B2F0F" w:rsidRPr="002C3223" w:rsidRDefault="003B2F0F" w:rsidP="003B2F0F">
      <w:pPr>
        <w:widowControl w:val="0"/>
        <w:numPr>
          <w:ilvl w:val="0"/>
          <w:numId w:val="10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line="276" w:lineRule="auto"/>
        <w:ind w:left="851" w:right="706" w:firstLine="0"/>
        <w:jc w:val="center"/>
        <w:rPr>
          <w:b/>
          <w:sz w:val="28"/>
          <w:szCs w:val="28"/>
        </w:rPr>
      </w:pPr>
      <w:r w:rsidRPr="002C3223">
        <w:rPr>
          <w:b/>
          <w:sz w:val="28"/>
          <w:szCs w:val="28"/>
        </w:rPr>
        <w:t>Права группы контроля</w:t>
      </w:r>
    </w:p>
    <w:p w:rsidR="003B2F0F" w:rsidRPr="002C3223" w:rsidRDefault="003B2F0F" w:rsidP="003B2F0F">
      <w:pPr>
        <w:widowControl w:val="0"/>
        <w:numPr>
          <w:ilvl w:val="1"/>
          <w:numId w:val="10"/>
        </w:numPr>
        <w:tabs>
          <w:tab w:val="left" w:pos="0"/>
          <w:tab w:val="left" w:pos="567"/>
          <w:tab w:val="left" w:pos="709"/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2C3223">
        <w:rPr>
          <w:sz w:val="28"/>
          <w:szCs w:val="28"/>
        </w:rPr>
        <w:t>Группа контроля имеет право:</w:t>
      </w:r>
    </w:p>
    <w:p w:rsidR="003B2F0F" w:rsidRPr="002C3223" w:rsidRDefault="003B2F0F" w:rsidP="003B2F0F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2C3223">
        <w:rPr>
          <w:sz w:val="28"/>
          <w:szCs w:val="28"/>
        </w:rPr>
        <w:t>проверять</w:t>
      </w:r>
      <w:proofErr w:type="gramEnd"/>
      <w:r w:rsidRPr="002C3223">
        <w:rPr>
          <w:sz w:val="28"/>
          <w:szCs w:val="28"/>
        </w:rPr>
        <w:t xml:space="preserve"> готовность к работе </w:t>
      </w:r>
      <w:r w:rsidRPr="002C3223">
        <w:rPr>
          <w:bCs/>
          <w:sz w:val="28"/>
          <w:szCs w:val="28"/>
        </w:rPr>
        <w:t>комплекса средств автоматизации Государственной автоматизированной системы Российской Федерации «Выборы</w:t>
      </w:r>
      <w:r w:rsidRPr="002C3223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>Цимлянского</w:t>
      </w:r>
      <w:r w:rsidRPr="002C3223">
        <w:rPr>
          <w:sz w:val="28"/>
          <w:szCs w:val="28"/>
        </w:rPr>
        <w:t xml:space="preserve"> района Ростовской области (далее - КСА ТИК ГАС «Выборы»);</w:t>
      </w:r>
    </w:p>
    <w:p w:rsidR="003B2F0F" w:rsidRPr="002C3223" w:rsidRDefault="003B2F0F" w:rsidP="003B2F0F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2C3223">
        <w:rPr>
          <w:sz w:val="28"/>
          <w:szCs w:val="28"/>
        </w:rPr>
        <w:t>следить</w:t>
      </w:r>
      <w:proofErr w:type="gramEnd"/>
      <w:r w:rsidRPr="002C3223">
        <w:rPr>
          <w:sz w:val="28"/>
          <w:szCs w:val="28"/>
        </w:rPr>
        <w:t xml:space="preserve">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Территориальной избирательной комиссии </w:t>
      </w:r>
      <w:r>
        <w:rPr>
          <w:sz w:val="28"/>
          <w:szCs w:val="28"/>
        </w:rPr>
        <w:t>Цимлянского</w:t>
      </w:r>
      <w:r w:rsidRPr="002C3223">
        <w:rPr>
          <w:sz w:val="28"/>
          <w:szCs w:val="28"/>
        </w:rPr>
        <w:t xml:space="preserve"> района Ростовской области, касающихся использования Государственной автоматизированной системы Российской Федерации «Выборы» (далее – ГАС «Выборы);</w:t>
      </w:r>
    </w:p>
    <w:p w:rsidR="003B2F0F" w:rsidRPr="002C3223" w:rsidRDefault="003B2F0F" w:rsidP="003B2F0F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2C3223">
        <w:rPr>
          <w:sz w:val="28"/>
          <w:szCs w:val="28"/>
        </w:rPr>
        <w:t>знакомиться</w:t>
      </w:r>
      <w:proofErr w:type="gramEnd"/>
      <w:r w:rsidRPr="002C3223">
        <w:rPr>
          <w:sz w:val="28"/>
          <w:szCs w:val="28"/>
        </w:rPr>
        <w:t xml:space="preserve"> с любой информацией, вводимой и выводимой на КСА ТИК ГАС «Выборы», передаваемой по каналам связи ГАС «Выборы», </w:t>
      </w:r>
      <w:r>
        <w:rPr>
          <w:sz w:val="28"/>
          <w:szCs w:val="28"/>
        </w:rPr>
        <w:br/>
      </w:r>
      <w:r w:rsidRPr="002C3223">
        <w:rPr>
          <w:sz w:val="28"/>
          <w:szCs w:val="28"/>
        </w:rPr>
        <w:t>а также с иной информацией, необходимой для осуществления контрольных функций;</w:t>
      </w:r>
    </w:p>
    <w:p w:rsidR="003B2F0F" w:rsidRPr="002C3223" w:rsidRDefault="003B2F0F" w:rsidP="003B2F0F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2C3223">
        <w:rPr>
          <w:sz w:val="28"/>
          <w:szCs w:val="28"/>
        </w:rPr>
        <w:t>контролировать</w:t>
      </w:r>
      <w:proofErr w:type="gramEnd"/>
      <w:r w:rsidRPr="002C3223">
        <w:rPr>
          <w:sz w:val="28"/>
          <w:szCs w:val="28"/>
        </w:rPr>
        <w:t xml:space="preserve"> правильность ввода данных из протоколов избирательных комиссий и правильность повторного ввода или корректировки введенных данных, если об этом было принято соответствующее решение избирательной комиссии;</w:t>
      </w:r>
    </w:p>
    <w:p w:rsidR="003B2F0F" w:rsidRPr="002C3223" w:rsidRDefault="003B2F0F" w:rsidP="003B2F0F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2C3223">
        <w:rPr>
          <w:sz w:val="28"/>
          <w:szCs w:val="28"/>
        </w:rPr>
        <w:t>сопоставлять</w:t>
      </w:r>
      <w:proofErr w:type="gramEnd"/>
      <w:r w:rsidRPr="002C3223">
        <w:rPr>
          <w:sz w:val="28"/>
          <w:szCs w:val="28"/>
        </w:rPr>
        <w:t xml:space="preserve"> результаты ручной и автоматизированной обработки информации;</w:t>
      </w:r>
    </w:p>
    <w:p w:rsidR="003B2F0F" w:rsidRPr="002C3223" w:rsidRDefault="003B2F0F" w:rsidP="003B2F0F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2C3223">
        <w:rPr>
          <w:sz w:val="28"/>
          <w:szCs w:val="28"/>
        </w:rPr>
        <w:t>требовать</w:t>
      </w:r>
      <w:proofErr w:type="gramEnd"/>
      <w:r w:rsidRPr="002C3223">
        <w:rPr>
          <w:sz w:val="28"/>
          <w:szCs w:val="28"/>
        </w:rPr>
        <w:t xml:space="preserve"> разъяснения действий у системного администратора КСА ТИК ГАС «Выборы»;</w:t>
      </w:r>
    </w:p>
    <w:p w:rsidR="003B2F0F" w:rsidRPr="002C3223" w:rsidRDefault="003B2F0F" w:rsidP="003B2F0F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2C3223">
        <w:rPr>
          <w:sz w:val="28"/>
          <w:szCs w:val="28"/>
        </w:rPr>
        <w:t>следить</w:t>
      </w:r>
      <w:proofErr w:type="gramEnd"/>
      <w:r w:rsidRPr="002C3223">
        <w:rPr>
          <w:sz w:val="28"/>
          <w:szCs w:val="28"/>
        </w:rPr>
        <w:t xml:space="preserve"> за обязательным документированием фактов выполнения действий, если это предусмотрено соответствующими регламентами </w:t>
      </w:r>
      <w:r>
        <w:rPr>
          <w:sz w:val="28"/>
          <w:szCs w:val="28"/>
        </w:rPr>
        <w:br/>
      </w:r>
      <w:r w:rsidRPr="002C3223">
        <w:rPr>
          <w:sz w:val="28"/>
          <w:szCs w:val="28"/>
        </w:rPr>
        <w:t>и планами;</w:t>
      </w:r>
    </w:p>
    <w:p w:rsidR="003B2F0F" w:rsidRPr="002C3223" w:rsidRDefault="003B2F0F" w:rsidP="003B2F0F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2C3223">
        <w:rPr>
          <w:sz w:val="28"/>
          <w:szCs w:val="28"/>
        </w:rPr>
        <w:t>привлекать</w:t>
      </w:r>
      <w:proofErr w:type="gramEnd"/>
      <w:r w:rsidRPr="002C3223">
        <w:rPr>
          <w:sz w:val="28"/>
          <w:szCs w:val="28"/>
        </w:rPr>
        <w:t xml:space="preserve">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3B2F0F" w:rsidRPr="002C3223" w:rsidRDefault="003B2F0F" w:rsidP="003B2F0F">
      <w:pPr>
        <w:tabs>
          <w:tab w:val="left" w:pos="0"/>
        </w:tabs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2C3223">
        <w:rPr>
          <w:sz w:val="28"/>
          <w:szCs w:val="28"/>
        </w:rPr>
        <w:t>обращаться</w:t>
      </w:r>
      <w:proofErr w:type="gramEnd"/>
      <w:r w:rsidRPr="002C3223">
        <w:rPr>
          <w:sz w:val="28"/>
          <w:szCs w:val="28"/>
        </w:rPr>
        <w:t xml:space="preserve"> в Избирательную комиссию Ростовской области </w:t>
      </w:r>
      <w:r w:rsidRPr="002C3223">
        <w:rPr>
          <w:sz w:val="28"/>
          <w:szCs w:val="28"/>
        </w:rPr>
        <w:br/>
        <w:t>с предложениями и замечаниями.</w:t>
      </w:r>
    </w:p>
    <w:p w:rsidR="003B2F0F" w:rsidRPr="002C3223" w:rsidRDefault="003B2F0F" w:rsidP="003B2F0F">
      <w:pPr>
        <w:numPr>
          <w:ilvl w:val="0"/>
          <w:numId w:val="10"/>
        </w:numPr>
        <w:tabs>
          <w:tab w:val="left" w:pos="1134"/>
        </w:tabs>
        <w:spacing w:line="276" w:lineRule="auto"/>
        <w:ind w:left="993" w:right="423" w:hanging="11"/>
        <w:jc w:val="center"/>
        <w:rPr>
          <w:b/>
          <w:sz w:val="28"/>
          <w:szCs w:val="28"/>
        </w:rPr>
      </w:pPr>
      <w:r w:rsidRPr="002C3223">
        <w:rPr>
          <w:b/>
          <w:sz w:val="28"/>
          <w:szCs w:val="28"/>
        </w:rPr>
        <w:t>Обязанности группы контроля</w:t>
      </w:r>
    </w:p>
    <w:p w:rsidR="003B2F0F" w:rsidRPr="002C3223" w:rsidRDefault="003B2F0F" w:rsidP="003B2F0F">
      <w:pPr>
        <w:numPr>
          <w:ilvl w:val="1"/>
          <w:numId w:val="10"/>
        </w:numPr>
        <w:tabs>
          <w:tab w:val="left" w:pos="1134"/>
        </w:tabs>
        <w:spacing w:after="240" w:line="276" w:lineRule="auto"/>
        <w:ind w:left="0" w:firstLine="709"/>
        <w:jc w:val="both"/>
        <w:rPr>
          <w:sz w:val="28"/>
          <w:szCs w:val="28"/>
        </w:rPr>
      </w:pPr>
      <w:r w:rsidRPr="002C3223">
        <w:rPr>
          <w:sz w:val="28"/>
          <w:szCs w:val="28"/>
        </w:rPr>
        <w:t xml:space="preserve"> В случае выявления неправомерных действий (бездействия), нарушений, допущенных системным администратором КСА ТИК ГАС «Выборы», группа контроля информирует о них председателя Территориальной избирательной комиссии </w:t>
      </w:r>
      <w:r>
        <w:rPr>
          <w:sz w:val="28"/>
          <w:szCs w:val="28"/>
        </w:rPr>
        <w:t>Цимлянского</w:t>
      </w:r>
      <w:r w:rsidRPr="002C3223">
        <w:rPr>
          <w:sz w:val="28"/>
          <w:szCs w:val="28"/>
        </w:rPr>
        <w:t xml:space="preserve"> района Ростовской области и вносит свои предложения по их устранению. </w:t>
      </w:r>
    </w:p>
    <w:p w:rsidR="003B2F0F" w:rsidRPr="003B2F0F" w:rsidRDefault="003B2F0F" w:rsidP="00F72AC8">
      <w:pPr>
        <w:numPr>
          <w:ilvl w:val="0"/>
          <w:numId w:val="10"/>
        </w:numPr>
        <w:tabs>
          <w:tab w:val="left" w:pos="426"/>
          <w:tab w:val="left" w:pos="1134"/>
          <w:tab w:val="left" w:pos="1276"/>
          <w:tab w:val="left" w:pos="1418"/>
        </w:tabs>
        <w:spacing w:line="276" w:lineRule="auto"/>
        <w:ind w:left="0" w:firstLine="0"/>
        <w:jc w:val="center"/>
        <w:rPr>
          <w:b/>
          <w:sz w:val="28"/>
          <w:szCs w:val="28"/>
        </w:rPr>
      </w:pPr>
      <w:r w:rsidRPr="003B2F0F">
        <w:rPr>
          <w:b/>
          <w:sz w:val="28"/>
          <w:szCs w:val="28"/>
        </w:rPr>
        <w:t>Доступ к информационным ресурсам КСА ТИК ГАС «Выборы»</w:t>
      </w:r>
      <w:r w:rsidRPr="003B2F0F">
        <w:rPr>
          <w:b/>
          <w:sz w:val="28"/>
          <w:szCs w:val="28"/>
        </w:rPr>
        <w:br/>
        <w:t xml:space="preserve"> и ответственность за нарушение федерального законодательства, регулирующего использование ГАС «Выборы»</w:t>
      </w:r>
    </w:p>
    <w:p w:rsidR="003B2F0F" w:rsidRPr="002C3223" w:rsidRDefault="003B2F0F" w:rsidP="003B2F0F">
      <w:pPr>
        <w:spacing w:line="276" w:lineRule="auto"/>
        <w:ind w:firstLine="709"/>
        <w:jc w:val="both"/>
        <w:rPr>
          <w:sz w:val="28"/>
          <w:szCs w:val="28"/>
        </w:rPr>
      </w:pPr>
      <w:r w:rsidRPr="002C3223">
        <w:rPr>
          <w:sz w:val="28"/>
          <w:szCs w:val="28"/>
        </w:rPr>
        <w:t xml:space="preserve">4.1. Доступ в помещение КСА ТИК ГАС «Выборы» наблюдателей </w:t>
      </w:r>
      <w:r w:rsidRPr="002C3223">
        <w:rPr>
          <w:sz w:val="28"/>
          <w:szCs w:val="28"/>
        </w:rPr>
        <w:br/>
        <w:t xml:space="preserve">и представителей средств массовой информации осуществляется по решению председателя Территориальной избирательной комиссии </w:t>
      </w:r>
      <w:r>
        <w:rPr>
          <w:sz w:val="28"/>
          <w:szCs w:val="28"/>
        </w:rPr>
        <w:t>Цимлянского</w:t>
      </w:r>
      <w:r w:rsidRPr="002C3223">
        <w:rPr>
          <w:sz w:val="28"/>
          <w:szCs w:val="28"/>
        </w:rPr>
        <w:t xml:space="preserve"> района Ростовской области, согласованному с руководителем группы контроля.</w:t>
      </w:r>
    </w:p>
    <w:p w:rsidR="003B2F0F" w:rsidRPr="002C3223" w:rsidRDefault="003B2F0F" w:rsidP="003B2F0F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C3223">
        <w:rPr>
          <w:sz w:val="28"/>
          <w:szCs w:val="28"/>
        </w:rPr>
        <w:t xml:space="preserve">4.2. Члены Территориальной избирательной комиссии </w:t>
      </w:r>
      <w:r>
        <w:rPr>
          <w:sz w:val="28"/>
          <w:szCs w:val="28"/>
        </w:rPr>
        <w:t xml:space="preserve">Цимлянского </w:t>
      </w:r>
      <w:bookmarkStart w:id="0" w:name="_GoBack"/>
      <w:bookmarkEnd w:id="0"/>
      <w:r w:rsidRPr="002C3223">
        <w:rPr>
          <w:sz w:val="28"/>
          <w:szCs w:val="28"/>
        </w:rPr>
        <w:t xml:space="preserve">района Ростовской области, работники, принимающие участие </w:t>
      </w:r>
      <w:r>
        <w:rPr>
          <w:sz w:val="28"/>
          <w:szCs w:val="28"/>
        </w:rPr>
        <w:br/>
      </w:r>
      <w:r w:rsidRPr="002C3223">
        <w:rPr>
          <w:sz w:val="28"/>
          <w:szCs w:val="28"/>
        </w:rPr>
        <w:t xml:space="preserve">в технологических процессах обработки информации, содержащейся в КСА ТИК ГАС «Выборы», и имеющие право доступа к информационным ресурсам ГАС «Выборы», иные лица, неправомерно вмешивающиеся или предпринявшие попытку вмешательства в работу КСА ТИК ГАС «Выборы», несут ответственность в соответствии с федеральным законодательством. </w:t>
      </w:r>
    </w:p>
    <w:p w:rsidR="003B2F0F" w:rsidRPr="002C3223" w:rsidRDefault="003B2F0F" w:rsidP="003B2F0F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2C3223">
        <w:rPr>
          <w:sz w:val="28"/>
          <w:szCs w:val="28"/>
        </w:rPr>
        <w:t xml:space="preserve">4.3. Лица, имеющие право доступа к информационным ресурсам </w:t>
      </w:r>
      <w:r w:rsidRPr="002C3223">
        <w:rPr>
          <w:sz w:val="28"/>
          <w:szCs w:val="28"/>
        </w:rPr>
        <w:br/>
        <w:t xml:space="preserve">ГАС </w:t>
      </w:r>
      <w:r>
        <w:rPr>
          <w:sz w:val="28"/>
          <w:szCs w:val="28"/>
        </w:rPr>
        <w:t>«</w:t>
      </w:r>
      <w:r w:rsidRPr="002C322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2C3223">
        <w:rPr>
          <w:sz w:val="28"/>
          <w:szCs w:val="28"/>
        </w:rPr>
        <w:t xml:space="preserve">, в том числе к персональным данным, получающие </w:t>
      </w:r>
      <w:r w:rsidRPr="002C3223">
        <w:rPr>
          <w:sz w:val="28"/>
          <w:szCs w:val="28"/>
        </w:rPr>
        <w:br/>
        <w:t>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p w:rsidR="003B2F0F" w:rsidRPr="00255F1E" w:rsidRDefault="003B2F0F" w:rsidP="003B2F0F">
      <w:pPr>
        <w:pStyle w:val="2"/>
        <w:keepNext w:val="0"/>
        <w:widowControl w:val="0"/>
        <w:tabs>
          <w:tab w:val="left" w:pos="5245"/>
        </w:tabs>
      </w:pPr>
    </w:p>
    <w:p w:rsidR="003B2F0F" w:rsidRDefault="003B2F0F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3B2F0F" w:rsidRDefault="003B2F0F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3B2F0F" w:rsidRDefault="003B2F0F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3B2F0F" w:rsidRDefault="003B2F0F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3B2F0F" w:rsidRDefault="003B2F0F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3B2F0F" w:rsidRDefault="003B2F0F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3B2F0F" w:rsidRDefault="003B2F0F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3B2F0F" w:rsidRPr="00C75D28" w:rsidRDefault="003B2F0F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07E92" w:rsidRDefault="00107E92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07E92" w:rsidRDefault="00107E92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07E92" w:rsidRDefault="00107E92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3B2F0F" w:rsidRDefault="003B2F0F" w:rsidP="003B2F0F">
      <w:pPr>
        <w:widowControl w:val="0"/>
        <w:tabs>
          <w:tab w:val="left" w:pos="5245"/>
        </w:tabs>
        <w:ind w:left="5103"/>
        <w:outlineLvl w:val="1"/>
        <w:rPr>
          <w:bCs/>
          <w:iCs/>
          <w:sz w:val="28"/>
          <w:szCs w:val="28"/>
        </w:rPr>
      </w:pPr>
    </w:p>
    <w:p w:rsidR="003B2F0F" w:rsidRDefault="003B2F0F" w:rsidP="003B2F0F">
      <w:pPr>
        <w:widowControl w:val="0"/>
        <w:tabs>
          <w:tab w:val="left" w:pos="5245"/>
        </w:tabs>
        <w:ind w:left="5103"/>
        <w:jc w:val="center"/>
        <w:outlineLvl w:val="1"/>
        <w:rPr>
          <w:bCs/>
          <w:iCs/>
          <w:sz w:val="28"/>
          <w:szCs w:val="28"/>
        </w:rPr>
      </w:pPr>
    </w:p>
    <w:p w:rsidR="003B2F0F" w:rsidRDefault="003B2F0F" w:rsidP="003B2F0F">
      <w:pPr>
        <w:widowControl w:val="0"/>
        <w:tabs>
          <w:tab w:val="left" w:pos="5245"/>
        </w:tabs>
        <w:ind w:left="5103"/>
        <w:jc w:val="center"/>
        <w:outlineLvl w:val="1"/>
        <w:rPr>
          <w:bCs/>
          <w:iCs/>
          <w:sz w:val="28"/>
          <w:szCs w:val="28"/>
        </w:rPr>
      </w:pPr>
    </w:p>
    <w:p w:rsidR="003B2F0F" w:rsidRDefault="003B2F0F" w:rsidP="003B2F0F">
      <w:pPr>
        <w:widowControl w:val="0"/>
        <w:tabs>
          <w:tab w:val="left" w:pos="5245"/>
        </w:tabs>
        <w:ind w:left="5103"/>
        <w:jc w:val="center"/>
        <w:outlineLvl w:val="1"/>
        <w:rPr>
          <w:bCs/>
          <w:iCs/>
          <w:sz w:val="28"/>
          <w:szCs w:val="28"/>
        </w:rPr>
      </w:pPr>
    </w:p>
    <w:p w:rsidR="003B2F0F" w:rsidRDefault="003B2F0F" w:rsidP="003B2F0F">
      <w:pPr>
        <w:widowControl w:val="0"/>
        <w:tabs>
          <w:tab w:val="left" w:pos="5245"/>
        </w:tabs>
        <w:ind w:left="5103"/>
        <w:jc w:val="center"/>
        <w:outlineLvl w:val="1"/>
        <w:rPr>
          <w:bCs/>
          <w:iCs/>
          <w:sz w:val="28"/>
          <w:szCs w:val="28"/>
        </w:rPr>
      </w:pPr>
    </w:p>
    <w:p w:rsidR="003B2F0F" w:rsidRDefault="003B2F0F" w:rsidP="003B2F0F">
      <w:pPr>
        <w:widowControl w:val="0"/>
        <w:tabs>
          <w:tab w:val="left" w:pos="5245"/>
        </w:tabs>
        <w:ind w:left="5103"/>
        <w:jc w:val="center"/>
        <w:outlineLvl w:val="1"/>
        <w:rPr>
          <w:bCs/>
          <w:iCs/>
          <w:sz w:val="28"/>
          <w:szCs w:val="28"/>
        </w:rPr>
      </w:pPr>
    </w:p>
    <w:p w:rsidR="003B2F0F" w:rsidRDefault="003B2F0F" w:rsidP="003B2F0F">
      <w:pPr>
        <w:widowControl w:val="0"/>
        <w:tabs>
          <w:tab w:val="left" w:pos="5245"/>
        </w:tabs>
        <w:ind w:left="5103"/>
        <w:jc w:val="center"/>
        <w:outlineLvl w:val="1"/>
        <w:rPr>
          <w:bCs/>
          <w:iCs/>
          <w:sz w:val="28"/>
          <w:szCs w:val="28"/>
        </w:rPr>
      </w:pPr>
    </w:p>
    <w:p w:rsidR="003B2F0F" w:rsidRDefault="003B2F0F" w:rsidP="003B2F0F">
      <w:pPr>
        <w:widowControl w:val="0"/>
        <w:tabs>
          <w:tab w:val="left" w:pos="5245"/>
        </w:tabs>
        <w:ind w:left="5103"/>
        <w:jc w:val="center"/>
        <w:outlineLvl w:val="1"/>
        <w:rPr>
          <w:bCs/>
          <w:iCs/>
          <w:sz w:val="28"/>
          <w:szCs w:val="28"/>
        </w:rPr>
      </w:pPr>
    </w:p>
    <w:p w:rsidR="003B2F0F" w:rsidRDefault="003B2F0F" w:rsidP="003B2F0F">
      <w:pPr>
        <w:widowControl w:val="0"/>
        <w:tabs>
          <w:tab w:val="left" w:pos="5245"/>
        </w:tabs>
        <w:ind w:left="5103"/>
        <w:jc w:val="center"/>
        <w:outlineLvl w:val="1"/>
        <w:rPr>
          <w:bCs/>
          <w:iCs/>
          <w:sz w:val="28"/>
          <w:szCs w:val="28"/>
        </w:rPr>
      </w:pPr>
    </w:p>
    <w:p w:rsidR="003B2F0F" w:rsidRPr="003B2F0F" w:rsidRDefault="003B2F0F" w:rsidP="003B2F0F">
      <w:pPr>
        <w:widowControl w:val="0"/>
        <w:tabs>
          <w:tab w:val="left" w:pos="5245"/>
        </w:tabs>
        <w:ind w:left="5103"/>
        <w:jc w:val="center"/>
        <w:outlineLvl w:val="1"/>
        <w:rPr>
          <w:bCs/>
          <w:iCs/>
          <w:sz w:val="28"/>
          <w:szCs w:val="28"/>
        </w:rPr>
      </w:pPr>
      <w:r w:rsidRPr="003B2F0F">
        <w:rPr>
          <w:bCs/>
          <w:iCs/>
          <w:sz w:val="28"/>
          <w:szCs w:val="28"/>
        </w:rPr>
        <w:t>Приложение № 2</w:t>
      </w:r>
    </w:p>
    <w:p w:rsidR="003B2F0F" w:rsidRPr="003B2F0F" w:rsidRDefault="003B2F0F" w:rsidP="003B2F0F">
      <w:pPr>
        <w:widowControl w:val="0"/>
        <w:tabs>
          <w:tab w:val="left" w:pos="5245"/>
        </w:tabs>
        <w:ind w:left="5103"/>
        <w:jc w:val="center"/>
        <w:rPr>
          <w:sz w:val="28"/>
          <w:szCs w:val="28"/>
        </w:rPr>
      </w:pPr>
      <w:proofErr w:type="gramStart"/>
      <w:r w:rsidRPr="003B2F0F">
        <w:rPr>
          <w:sz w:val="28"/>
          <w:szCs w:val="28"/>
        </w:rPr>
        <w:t>к</w:t>
      </w:r>
      <w:proofErr w:type="gramEnd"/>
      <w:r w:rsidRPr="003B2F0F">
        <w:rPr>
          <w:sz w:val="28"/>
          <w:szCs w:val="28"/>
        </w:rPr>
        <w:t xml:space="preserve"> постановлению </w:t>
      </w:r>
      <w:r w:rsidRPr="003B2F0F">
        <w:rPr>
          <w:sz w:val="28"/>
          <w:szCs w:val="28"/>
        </w:rPr>
        <w:br/>
        <w:t xml:space="preserve">Территориальной избирательной комиссии </w:t>
      </w:r>
      <w:r>
        <w:rPr>
          <w:sz w:val="28"/>
          <w:szCs w:val="28"/>
        </w:rPr>
        <w:t>Цимлянского</w:t>
      </w:r>
      <w:r w:rsidRPr="003B2F0F">
        <w:rPr>
          <w:sz w:val="28"/>
          <w:szCs w:val="28"/>
        </w:rPr>
        <w:t xml:space="preserve"> района Ростовской области</w:t>
      </w:r>
    </w:p>
    <w:p w:rsidR="003B2F0F" w:rsidRPr="003B2F0F" w:rsidRDefault="003B2F0F" w:rsidP="003B2F0F">
      <w:pPr>
        <w:widowControl w:val="0"/>
        <w:tabs>
          <w:tab w:val="left" w:pos="5245"/>
        </w:tabs>
        <w:ind w:left="5103"/>
        <w:jc w:val="center"/>
        <w:rPr>
          <w:b/>
          <w:bCs/>
          <w:sz w:val="28"/>
          <w:szCs w:val="28"/>
        </w:rPr>
      </w:pPr>
      <w:proofErr w:type="gramStart"/>
      <w:r w:rsidRPr="003B2F0F">
        <w:rPr>
          <w:sz w:val="28"/>
          <w:szCs w:val="28"/>
        </w:rPr>
        <w:t>от</w:t>
      </w:r>
      <w:proofErr w:type="gramEnd"/>
      <w:r w:rsidRPr="003B2F0F">
        <w:rPr>
          <w:sz w:val="28"/>
          <w:szCs w:val="28"/>
        </w:rPr>
        <w:t xml:space="preserve"> </w:t>
      </w:r>
      <w:r>
        <w:rPr>
          <w:sz w:val="28"/>
          <w:szCs w:val="28"/>
        </w:rPr>
        <w:t>01</w:t>
      </w:r>
      <w:r w:rsidRPr="003B2F0F">
        <w:rPr>
          <w:sz w:val="28"/>
          <w:szCs w:val="28"/>
        </w:rPr>
        <w:t xml:space="preserve"> ию</w:t>
      </w:r>
      <w:r>
        <w:rPr>
          <w:sz w:val="28"/>
          <w:szCs w:val="28"/>
        </w:rPr>
        <w:t>л</w:t>
      </w:r>
      <w:r w:rsidRPr="003B2F0F">
        <w:rPr>
          <w:sz w:val="28"/>
          <w:szCs w:val="28"/>
        </w:rPr>
        <w:t xml:space="preserve">я 2022 </w:t>
      </w:r>
      <w:r>
        <w:rPr>
          <w:sz w:val="28"/>
          <w:szCs w:val="28"/>
        </w:rPr>
        <w:t xml:space="preserve"> </w:t>
      </w:r>
      <w:r w:rsidRPr="003B2F0F">
        <w:rPr>
          <w:sz w:val="28"/>
          <w:szCs w:val="28"/>
        </w:rPr>
        <w:t xml:space="preserve">№ </w:t>
      </w:r>
      <w:r>
        <w:rPr>
          <w:sz w:val="28"/>
          <w:szCs w:val="28"/>
        </w:rPr>
        <w:t>47-23</w:t>
      </w:r>
    </w:p>
    <w:p w:rsidR="00AB4C5F" w:rsidRDefault="00AB4C5F" w:rsidP="00AB4C5F">
      <w:pPr>
        <w:jc w:val="center"/>
        <w:rPr>
          <w:sz w:val="28"/>
          <w:szCs w:val="28"/>
        </w:rPr>
      </w:pPr>
    </w:p>
    <w:p w:rsidR="0010154F" w:rsidRPr="0028059B" w:rsidRDefault="0010154F" w:rsidP="00AB4C5F">
      <w:pPr>
        <w:jc w:val="center"/>
        <w:rPr>
          <w:sz w:val="28"/>
          <w:szCs w:val="28"/>
        </w:rPr>
      </w:pPr>
    </w:p>
    <w:p w:rsidR="00AB4C5F" w:rsidRPr="0028059B" w:rsidRDefault="00AB4C5F" w:rsidP="00AB4C5F">
      <w:pPr>
        <w:jc w:val="center"/>
        <w:rPr>
          <w:sz w:val="28"/>
          <w:szCs w:val="28"/>
        </w:rPr>
      </w:pPr>
      <w:r w:rsidRPr="0028059B">
        <w:rPr>
          <w:sz w:val="28"/>
          <w:szCs w:val="28"/>
        </w:rPr>
        <w:t>Состав</w:t>
      </w:r>
    </w:p>
    <w:p w:rsidR="00AB4C5F" w:rsidRPr="0010154F" w:rsidRDefault="00AB4C5F" w:rsidP="00AB4C5F">
      <w:pPr>
        <w:jc w:val="center"/>
        <w:rPr>
          <w:color w:val="000000"/>
          <w:sz w:val="28"/>
          <w:szCs w:val="28"/>
        </w:rPr>
      </w:pPr>
      <w:r w:rsidRPr="0010154F">
        <w:rPr>
          <w:sz w:val="28"/>
          <w:szCs w:val="28"/>
        </w:rPr>
        <w:t xml:space="preserve">Группы контроля </w:t>
      </w:r>
      <w:r w:rsidRPr="0010154F">
        <w:rPr>
          <w:color w:val="000000"/>
          <w:sz w:val="28"/>
          <w:szCs w:val="28"/>
        </w:rPr>
        <w:t xml:space="preserve">Территориальной избирательной комиссии </w:t>
      </w:r>
    </w:p>
    <w:p w:rsidR="00AB4C5F" w:rsidRPr="0010154F" w:rsidRDefault="00AC31B2" w:rsidP="00AB4C5F">
      <w:pPr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Цимлянского</w:t>
      </w:r>
      <w:r w:rsidR="00AB4C5F" w:rsidRPr="0010154F">
        <w:rPr>
          <w:color w:val="000000"/>
          <w:sz w:val="28"/>
          <w:szCs w:val="28"/>
        </w:rPr>
        <w:t xml:space="preserve"> района Ростовской области</w:t>
      </w:r>
      <w:r w:rsidR="003D43B1" w:rsidRPr="0010154F">
        <w:rPr>
          <w:color w:val="000000"/>
          <w:sz w:val="28"/>
          <w:szCs w:val="28"/>
        </w:rPr>
        <w:t xml:space="preserve"> </w:t>
      </w:r>
      <w:r w:rsidR="003D43B1" w:rsidRPr="0010154F">
        <w:rPr>
          <w:bCs/>
          <w:sz w:val="28"/>
          <w:szCs w:val="28"/>
        </w:rPr>
        <w:t>за использованием</w:t>
      </w:r>
      <w:r w:rsidR="003D43B1" w:rsidRPr="0010154F">
        <w:rPr>
          <w:sz w:val="28"/>
          <w:szCs w:val="28"/>
        </w:rPr>
        <w:t xml:space="preserve"> территориального </w:t>
      </w:r>
      <w:r w:rsidR="0010154F" w:rsidRPr="0010154F">
        <w:rPr>
          <w:sz w:val="28"/>
          <w:szCs w:val="28"/>
        </w:rPr>
        <w:t xml:space="preserve">фрагмента Государственной автоматизированной системы Российской Федерации «Выборы» </w:t>
      </w:r>
      <w:r w:rsidR="0010154F" w:rsidRPr="0010154F">
        <w:rPr>
          <w:color w:val="000000"/>
          <w:sz w:val="28"/>
          <w:szCs w:val="28"/>
        </w:rPr>
        <w:t xml:space="preserve">при проведении выборов </w:t>
      </w:r>
      <w:r>
        <w:rPr>
          <w:color w:val="000000"/>
          <w:sz w:val="28"/>
          <w:szCs w:val="28"/>
        </w:rPr>
        <w:t xml:space="preserve">                          </w:t>
      </w:r>
      <w:r w:rsidR="003B2F0F">
        <w:rPr>
          <w:color w:val="000000"/>
          <w:sz w:val="28"/>
          <w:szCs w:val="28"/>
        </w:rPr>
        <w:t xml:space="preserve">                      </w:t>
      </w:r>
      <w:r>
        <w:rPr>
          <w:color w:val="000000"/>
          <w:sz w:val="28"/>
          <w:szCs w:val="28"/>
        </w:rPr>
        <w:t xml:space="preserve">             </w:t>
      </w:r>
      <w:r w:rsidR="0010154F" w:rsidRPr="0010154F">
        <w:rPr>
          <w:color w:val="000000"/>
          <w:sz w:val="28"/>
          <w:szCs w:val="28"/>
        </w:rPr>
        <w:t>1</w:t>
      </w:r>
      <w:r w:rsidR="00F7128B">
        <w:rPr>
          <w:color w:val="000000"/>
          <w:sz w:val="28"/>
          <w:szCs w:val="28"/>
        </w:rPr>
        <w:t>1</w:t>
      </w:r>
      <w:r w:rsidR="0010154F" w:rsidRPr="0010154F">
        <w:rPr>
          <w:color w:val="000000"/>
          <w:sz w:val="28"/>
          <w:szCs w:val="28"/>
        </w:rPr>
        <w:t xml:space="preserve"> сентября 202</w:t>
      </w:r>
      <w:r w:rsidR="00F7128B">
        <w:rPr>
          <w:color w:val="000000"/>
          <w:sz w:val="28"/>
          <w:szCs w:val="28"/>
        </w:rPr>
        <w:t>2</w:t>
      </w:r>
      <w:r w:rsidR="0010154F" w:rsidRPr="0010154F">
        <w:rPr>
          <w:color w:val="000000"/>
          <w:sz w:val="28"/>
          <w:szCs w:val="28"/>
        </w:rPr>
        <w:t xml:space="preserve"> года</w:t>
      </w:r>
    </w:p>
    <w:p w:rsidR="00AC31B2" w:rsidRPr="00AC31B2" w:rsidRDefault="00AC31B2" w:rsidP="00AC31B2">
      <w:pPr>
        <w:tabs>
          <w:tab w:val="left" w:pos="8080"/>
          <w:tab w:val="left" w:pos="8647"/>
        </w:tabs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</w:p>
    <w:tbl>
      <w:tblPr>
        <w:tblStyle w:val="12"/>
        <w:tblW w:w="957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2"/>
        <w:gridCol w:w="590"/>
        <w:gridCol w:w="6770"/>
      </w:tblGrid>
      <w:tr w:rsidR="00AC31B2" w:rsidRPr="00AC31B2" w:rsidTr="006A0849">
        <w:trPr>
          <w:trHeight w:val="1214"/>
          <w:jc w:val="center"/>
        </w:trPr>
        <w:tc>
          <w:tcPr>
            <w:tcW w:w="2212" w:type="dxa"/>
          </w:tcPr>
          <w:p w:rsidR="00AC31B2" w:rsidRPr="00AC31B2" w:rsidRDefault="00AC31B2" w:rsidP="00AC31B2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 w:rsidRPr="00AC31B2">
              <w:rPr>
                <w:rFonts w:eastAsia="Calibri"/>
                <w:sz w:val="28"/>
                <w:szCs w:val="28"/>
              </w:rPr>
              <w:t>Бурякова</w:t>
            </w:r>
            <w:proofErr w:type="spellEnd"/>
            <w:r w:rsidRPr="00AC31B2">
              <w:rPr>
                <w:rFonts w:eastAsia="Calibri"/>
                <w:sz w:val="28"/>
                <w:szCs w:val="28"/>
              </w:rPr>
              <w:t xml:space="preserve"> Светлана Владимировна</w:t>
            </w:r>
          </w:p>
        </w:tc>
        <w:tc>
          <w:tcPr>
            <w:tcW w:w="590" w:type="dxa"/>
          </w:tcPr>
          <w:p w:rsidR="00AC31B2" w:rsidRPr="00AC31B2" w:rsidRDefault="00AC31B2" w:rsidP="00AC31B2">
            <w:pPr>
              <w:spacing w:after="200" w:line="276" w:lineRule="auto"/>
              <w:ind w:firstLine="51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AC31B2" w:rsidRPr="00AC31B2" w:rsidRDefault="00AC31B2" w:rsidP="00AC31B2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proofErr w:type="gramStart"/>
            <w:r w:rsidRPr="00AC31B2">
              <w:rPr>
                <w:rFonts w:eastAsia="Calibri"/>
                <w:sz w:val="28"/>
                <w:szCs w:val="28"/>
              </w:rPr>
              <w:t>секретарь</w:t>
            </w:r>
            <w:proofErr w:type="gramEnd"/>
            <w:r w:rsidRPr="00AC31B2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Т</w:t>
            </w:r>
            <w:r w:rsidRPr="00AC31B2">
              <w:rPr>
                <w:rFonts w:eastAsia="Calibri"/>
                <w:sz w:val="28"/>
                <w:szCs w:val="28"/>
              </w:rPr>
              <w:t>ерриториальной избирательной комиссии Цимлянского района Ростовской области с правом решающего голоса</w:t>
            </w:r>
            <w:r w:rsidR="00241011">
              <w:rPr>
                <w:rFonts w:eastAsia="Calibri"/>
                <w:sz w:val="28"/>
                <w:szCs w:val="28"/>
              </w:rPr>
              <w:t>;</w:t>
            </w:r>
          </w:p>
        </w:tc>
      </w:tr>
      <w:tr w:rsidR="00AC31B2" w:rsidRPr="00AC31B2" w:rsidTr="006A0849">
        <w:trPr>
          <w:jc w:val="center"/>
        </w:trPr>
        <w:tc>
          <w:tcPr>
            <w:tcW w:w="2212" w:type="dxa"/>
          </w:tcPr>
          <w:p w:rsidR="00AC31B2" w:rsidRPr="00AC31B2" w:rsidRDefault="00F7128B" w:rsidP="00F7128B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Поляков</w:t>
            </w:r>
            <w:r w:rsidR="00AC31B2" w:rsidRPr="00AC31B2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Сергей</w:t>
            </w:r>
            <w:r w:rsidR="00AC31B2" w:rsidRPr="00AC31B2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Иванович</w:t>
            </w:r>
          </w:p>
        </w:tc>
        <w:tc>
          <w:tcPr>
            <w:tcW w:w="590" w:type="dxa"/>
          </w:tcPr>
          <w:p w:rsidR="00AC31B2" w:rsidRPr="00AC31B2" w:rsidRDefault="00AC31B2" w:rsidP="00AC31B2">
            <w:pPr>
              <w:spacing w:after="200" w:line="276" w:lineRule="auto"/>
              <w:ind w:left="318" w:hanging="318"/>
              <w:jc w:val="both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AC31B2" w:rsidRPr="00AC31B2" w:rsidRDefault="00AC31B2" w:rsidP="00AC31B2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proofErr w:type="gramStart"/>
            <w:r w:rsidRPr="00AC31B2">
              <w:rPr>
                <w:rFonts w:eastAsia="Calibri"/>
                <w:sz w:val="28"/>
                <w:szCs w:val="28"/>
              </w:rPr>
              <w:t>член</w:t>
            </w:r>
            <w:proofErr w:type="gramEnd"/>
            <w:r w:rsidRPr="00AC31B2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Т</w:t>
            </w:r>
            <w:r w:rsidRPr="00AC31B2">
              <w:rPr>
                <w:rFonts w:eastAsia="Calibri"/>
                <w:sz w:val="28"/>
                <w:szCs w:val="28"/>
              </w:rPr>
              <w:t>ерриториальной избирательной комиссии Цимлянского района Ростовской области с правом решающего голоса</w:t>
            </w:r>
            <w:r w:rsidR="00241011">
              <w:rPr>
                <w:rFonts w:eastAsia="Calibri"/>
                <w:sz w:val="28"/>
                <w:szCs w:val="28"/>
              </w:rPr>
              <w:t>;</w:t>
            </w:r>
          </w:p>
        </w:tc>
      </w:tr>
      <w:tr w:rsidR="00AC31B2" w:rsidRPr="00AC31B2" w:rsidTr="006A0849">
        <w:trPr>
          <w:jc w:val="center"/>
        </w:trPr>
        <w:tc>
          <w:tcPr>
            <w:tcW w:w="2212" w:type="dxa"/>
          </w:tcPr>
          <w:p w:rsidR="00AC31B2" w:rsidRPr="00AC31B2" w:rsidRDefault="00241011" w:rsidP="00241011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Широкова</w:t>
            </w:r>
            <w:r w:rsidR="00AC31B2" w:rsidRPr="00AC31B2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Светлана</w:t>
            </w:r>
            <w:r w:rsidR="00AC31B2" w:rsidRPr="00AC31B2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Михайловна</w:t>
            </w:r>
          </w:p>
        </w:tc>
        <w:tc>
          <w:tcPr>
            <w:tcW w:w="590" w:type="dxa"/>
          </w:tcPr>
          <w:p w:rsidR="00AC31B2" w:rsidRPr="00AC31B2" w:rsidRDefault="00AC31B2" w:rsidP="00AC31B2">
            <w:pPr>
              <w:spacing w:after="200" w:line="276" w:lineRule="auto"/>
              <w:ind w:left="318" w:hanging="318"/>
              <w:jc w:val="both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AC31B2" w:rsidRPr="00AC31B2" w:rsidRDefault="00AC31B2" w:rsidP="00AC31B2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proofErr w:type="gramStart"/>
            <w:r w:rsidRPr="00AC31B2">
              <w:rPr>
                <w:rFonts w:eastAsia="Calibri"/>
                <w:sz w:val="28"/>
                <w:szCs w:val="28"/>
              </w:rPr>
              <w:t>член</w:t>
            </w:r>
            <w:proofErr w:type="gramEnd"/>
            <w:r w:rsidRPr="00AC31B2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Т</w:t>
            </w:r>
            <w:r w:rsidRPr="00AC31B2">
              <w:rPr>
                <w:rFonts w:eastAsia="Calibri"/>
                <w:sz w:val="28"/>
                <w:szCs w:val="28"/>
              </w:rPr>
              <w:t>ерриториальной избирательной комиссии Цимлянского района Ростовской области с правом решающего голоса</w:t>
            </w:r>
            <w:r w:rsidR="00241011">
              <w:rPr>
                <w:rFonts w:eastAsia="Calibri"/>
                <w:sz w:val="28"/>
                <w:szCs w:val="28"/>
              </w:rPr>
              <w:t>;</w:t>
            </w:r>
          </w:p>
        </w:tc>
      </w:tr>
      <w:tr w:rsidR="00AC31B2" w:rsidRPr="00AC31B2" w:rsidTr="006A0849">
        <w:trPr>
          <w:jc w:val="center"/>
        </w:trPr>
        <w:tc>
          <w:tcPr>
            <w:tcW w:w="2212" w:type="dxa"/>
          </w:tcPr>
          <w:p w:rsidR="00AC31B2" w:rsidRPr="00AC31B2" w:rsidRDefault="00AC31B2" w:rsidP="00AC31B2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 w:rsidRPr="00AC31B2">
              <w:rPr>
                <w:rFonts w:eastAsia="Calibri"/>
                <w:sz w:val="28"/>
                <w:szCs w:val="28"/>
              </w:rPr>
              <w:t>Савсюк</w:t>
            </w:r>
            <w:proofErr w:type="spellEnd"/>
            <w:r w:rsidRPr="00AC31B2">
              <w:rPr>
                <w:rFonts w:eastAsia="Calibri"/>
                <w:sz w:val="28"/>
                <w:szCs w:val="28"/>
              </w:rPr>
              <w:t xml:space="preserve"> Мария Федоровна</w:t>
            </w:r>
          </w:p>
        </w:tc>
        <w:tc>
          <w:tcPr>
            <w:tcW w:w="590" w:type="dxa"/>
          </w:tcPr>
          <w:p w:rsidR="00AC31B2" w:rsidRPr="00AC31B2" w:rsidRDefault="00AC31B2" w:rsidP="00AC31B2">
            <w:pPr>
              <w:spacing w:after="200" w:line="276" w:lineRule="auto"/>
              <w:ind w:left="318" w:hanging="318"/>
              <w:jc w:val="both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AC31B2" w:rsidRPr="00AC31B2" w:rsidRDefault="00AC31B2" w:rsidP="00AC31B2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proofErr w:type="gramStart"/>
            <w:r w:rsidRPr="00AC31B2">
              <w:rPr>
                <w:rFonts w:eastAsia="Calibri"/>
                <w:sz w:val="28"/>
                <w:szCs w:val="28"/>
              </w:rPr>
              <w:t>член</w:t>
            </w:r>
            <w:proofErr w:type="gramEnd"/>
            <w:r w:rsidRPr="00AC31B2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Т</w:t>
            </w:r>
            <w:r w:rsidRPr="00AC31B2">
              <w:rPr>
                <w:rFonts w:eastAsia="Calibri"/>
                <w:sz w:val="28"/>
                <w:szCs w:val="28"/>
              </w:rPr>
              <w:t>ерриториальной избирательной комиссии Цимлянского района Ростовской области</w:t>
            </w:r>
            <w:r w:rsidR="00241011">
              <w:rPr>
                <w:rFonts w:eastAsia="Calibri"/>
                <w:sz w:val="28"/>
                <w:szCs w:val="28"/>
              </w:rPr>
              <w:t>.</w:t>
            </w:r>
          </w:p>
        </w:tc>
      </w:tr>
    </w:tbl>
    <w:p w:rsidR="001E4483" w:rsidRDefault="001E4483" w:rsidP="00AC31B2">
      <w:pPr>
        <w:pStyle w:val="23"/>
        <w:spacing w:after="0" w:line="240" w:lineRule="auto"/>
        <w:ind w:left="0"/>
        <w:rPr>
          <w:sz w:val="24"/>
        </w:rPr>
      </w:pPr>
    </w:p>
    <w:p w:rsidR="003B2F0F" w:rsidRDefault="003B2F0F" w:rsidP="00AC31B2">
      <w:pPr>
        <w:pStyle w:val="23"/>
        <w:spacing w:after="0" w:line="240" w:lineRule="auto"/>
        <w:ind w:left="0"/>
        <w:rPr>
          <w:sz w:val="24"/>
        </w:rPr>
      </w:pPr>
    </w:p>
    <w:p w:rsidR="003B2F0F" w:rsidRDefault="003B2F0F" w:rsidP="00AC31B2">
      <w:pPr>
        <w:pStyle w:val="23"/>
        <w:spacing w:after="0" w:line="240" w:lineRule="auto"/>
        <w:ind w:left="0"/>
        <w:rPr>
          <w:sz w:val="24"/>
        </w:rPr>
      </w:pPr>
    </w:p>
    <w:p w:rsidR="003B2F0F" w:rsidRDefault="003B2F0F" w:rsidP="00AC31B2">
      <w:pPr>
        <w:pStyle w:val="23"/>
        <w:spacing w:after="0" w:line="240" w:lineRule="auto"/>
        <w:ind w:left="0"/>
        <w:rPr>
          <w:sz w:val="24"/>
        </w:rPr>
      </w:pPr>
    </w:p>
    <w:p w:rsidR="003B2F0F" w:rsidRDefault="003B2F0F" w:rsidP="00AC31B2">
      <w:pPr>
        <w:pStyle w:val="23"/>
        <w:spacing w:after="0" w:line="240" w:lineRule="auto"/>
        <w:ind w:left="0"/>
        <w:rPr>
          <w:sz w:val="24"/>
        </w:rPr>
      </w:pPr>
    </w:p>
    <w:p w:rsidR="003B2F0F" w:rsidRDefault="003B2F0F" w:rsidP="00AC31B2">
      <w:pPr>
        <w:pStyle w:val="23"/>
        <w:spacing w:after="0" w:line="240" w:lineRule="auto"/>
        <w:ind w:left="0"/>
        <w:rPr>
          <w:sz w:val="24"/>
        </w:rPr>
      </w:pPr>
    </w:p>
    <w:p w:rsidR="003B2F0F" w:rsidRDefault="003B2F0F" w:rsidP="00AC31B2">
      <w:pPr>
        <w:pStyle w:val="23"/>
        <w:spacing w:after="0" w:line="240" w:lineRule="auto"/>
        <w:ind w:left="0"/>
        <w:rPr>
          <w:sz w:val="24"/>
        </w:rPr>
      </w:pPr>
    </w:p>
    <w:p w:rsidR="003B2F0F" w:rsidRDefault="003B2F0F" w:rsidP="00AC31B2">
      <w:pPr>
        <w:pStyle w:val="23"/>
        <w:spacing w:after="0" w:line="240" w:lineRule="auto"/>
        <w:ind w:left="0"/>
        <w:rPr>
          <w:sz w:val="24"/>
        </w:rPr>
      </w:pPr>
    </w:p>
    <w:p w:rsidR="003B2F0F" w:rsidRDefault="003B2F0F" w:rsidP="00AC31B2">
      <w:pPr>
        <w:pStyle w:val="23"/>
        <w:spacing w:after="0" w:line="240" w:lineRule="auto"/>
        <w:ind w:left="0"/>
        <w:rPr>
          <w:sz w:val="24"/>
        </w:rPr>
      </w:pPr>
    </w:p>
    <w:p w:rsidR="003B2F0F" w:rsidRDefault="003B2F0F" w:rsidP="00AC31B2">
      <w:pPr>
        <w:pStyle w:val="23"/>
        <w:spacing w:after="0" w:line="240" w:lineRule="auto"/>
        <w:ind w:left="0"/>
        <w:rPr>
          <w:sz w:val="24"/>
        </w:rPr>
      </w:pPr>
    </w:p>
    <w:p w:rsidR="003B2F0F" w:rsidRDefault="003B2F0F" w:rsidP="00AC31B2">
      <w:pPr>
        <w:pStyle w:val="23"/>
        <w:spacing w:after="0" w:line="240" w:lineRule="auto"/>
        <w:ind w:left="0"/>
        <w:rPr>
          <w:sz w:val="24"/>
        </w:rPr>
      </w:pPr>
    </w:p>
    <w:p w:rsidR="003B2F0F" w:rsidRDefault="003B2F0F" w:rsidP="00AC31B2">
      <w:pPr>
        <w:pStyle w:val="23"/>
        <w:spacing w:after="0" w:line="240" w:lineRule="auto"/>
        <w:ind w:left="0"/>
        <w:rPr>
          <w:sz w:val="24"/>
        </w:rPr>
      </w:pPr>
    </w:p>
    <w:p w:rsidR="003B2F0F" w:rsidRDefault="003B2F0F" w:rsidP="00AC31B2">
      <w:pPr>
        <w:pStyle w:val="23"/>
        <w:spacing w:after="0" w:line="240" w:lineRule="auto"/>
        <w:ind w:left="0"/>
        <w:rPr>
          <w:sz w:val="24"/>
        </w:rPr>
      </w:pPr>
    </w:p>
    <w:p w:rsidR="003B2F0F" w:rsidRDefault="003B2F0F" w:rsidP="00AC31B2">
      <w:pPr>
        <w:pStyle w:val="23"/>
        <w:spacing w:after="0" w:line="240" w:lineRule="auto"/>
        <w:ind w:left="0"/>
        <w:rPr>
          <w:sz w:val="24"/>
        </w:rPr>
      </w:pPr>
    </w:p>
    <w:p w:rsidR="003B2F0F" w:rsidRDefault="003B2F0F" w:rsidP="00AC31B2">
      <w:pPr>
        <w:pStyle w:val="23"/>
        <w:spacing w:after="0" w:line="240" w:lineRule="auto"/>
        <w:ind w:left="0"/>
        <w:rPr>
          <w:sz w:val="24"/>
        </w:rPr>
      </w:pPr>
    </w:p>
    <w:p w:rsidR="003B2F0F" w:rsidRDefault="003B2F0F" w:rsidP="00AC31B2">
      <w:pPr>
        <w:pStyle w:val="23"/>
        <w:spacing w:after="0" w:line="240" w:lineRule="auto"/>
        <w:ind w:left="0"/>
        <w:rPr>
          <w:sz w:val="24"/>
        </w:rPr>
      </w:pPr>
    </w:p>
    <w:sectPr w:rsidR="003B2F0F" w:rsidSect="003B2F0F">
      <w:headerReference w:type="even" r:id="rId9"/>
      <w:headerReference w:type="default" r:id="rId10"/>
      <w:pgSz w:w="11906" w:h="16838" w:code="9"/>
      <w:pgMar w:top="1134" w:right="566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68D" w:rsidRDefault="0047068D">
      <w:r>
        <w:separator/>
      </w:r>
    </w:p>
  </w:endnote>
  <w:endnote w:type="continuationSeparator" w:id="0">
    <w:p w:rsidR="0047068D" w:rsidRDefault="00470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68D" w:rsidRDefault="0047068D">
      <w:r>
        <w:separator/>
      </w:r>
    </w:p>
  </w:footnote>
  <w:footnote w:type="continuationSeparator" w:id="0">
    <w:p w:rsidR="0047068D" w:rsidRDefault="004706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436" w:rsidRDefault="003D4436" w:rsidP="00BD503D">
    <w:pPr>
      <w:pStyle w:val="a5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D4436" w:rsidRDefault="003D4436" w:rsidP="00BD503D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436" w:rsidRDefault="003D4436" w:rsidP="00BD503D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5436DE"/>
    <w:multiLevelType w:val="hybridMultilevel"/>
    <w:tmpl w:val="E6D88E42"/>
    <w:lvl w:ilvl="0" w:tplc="5F7ECE04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1FBA6116"/>
    <w:multiLevelType w:val="hybridMultilevel"/>
    <w:tmpl w:val="AC141ED6"/>
    <w:lvl w:ilvl="0" w:tplc="2FA2D6C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0577256"/>
    <w:multiLevelType w:val="hybridMultilevel"/>
    <w:tmpl w:val="F028E21C"/>
    <w:lvl w:ilvl="0" w:tplc="CE843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162D8E">
      <w:numFmt w:val="none"/>
      <w:lvlText w:val=""/>
      <w:lvlJc w:val="left"/>
      <w:pPr>
        <w:tabs>
          <w:tab w:val="num" w:pos="360"/>
        </w:tabs>
      </w:pPr>
    </w:lvl>
    <w:lvl w:ilvl="2" w:tplc="139CC426">
      <w:numFmt w:val="none"/>
      <w:lvlText w:val=""/>
      <w:lvlJc w:val="left"/>
      <w:pPr>
        <w:tabs>
          <w:tab w:val="num" w:pos="360"/>
        </w:tabs>
      </w:pPr>
    </w:lvl>
    <w:lvl w:ilvl="3" w:tplc="6FC6585A">
      <w:numFmt w:val="none"/>
      <w:lvlText w:val=""/>
      <w:lvlJc w:val="left"/>
      <w:pPr>
        <w:tabs>
          <w:tab w:val="num" w:pos="360"/>
        </w:tabs>
      </w:pPr>
    </w:lvl>
    <w:lvl w:ilvl="4" w:tplc="C8388D54">
      <w:numFmt w:val="none"/>
      <w:lvlText w:val=""/>
      <w:lvlJc w:val="left"/>
      <w:pPr>
        <w:tabs>
          <w:tab w:val="num" w:pos="360"/>
        </w:tabs>
      </w:pPr>
    </w:lvl>
    <w:lvl w:ilvl="5" w:tplc="3BB289DC">
      <w:numFmt w:val="none"/>
      <w:lvlText w:val=""/>
      <w:lvlJc w:val="left"/>
      <w:pPr>
        <w:tabs>
          <w:tab w:val="num" w:pos="360"/>
        </w:tabs>
      </w:pPr>
    </w:lvl>
    <w:lvl w:ilvl="6" w:tplc="23D87AFE">
      <w:numFmt w:val="none"/>
      <w:lvlText w:val=""/>
      <w:lvlJc w:val="left"/>
      <w:pPr>
        <w:tabs>
          <w:tab w:val="num" w:pos="360"/>
        </w:tabs>
      </w:pPr>
    </w:lvl>
    <w:lvl w:ilvl="7" w:tplc="F29CE3D6">
      <w:numFmt w:val="none"/>
      <w:lvlText w:val=""/>
      <w:lvlJc w:val="left"/>
      <w:pPr>
        <w:tabs>
          <w:tab w:val="num" w:pos="360"/>
        </w:tabs>
      </w:pPr>
    </w:lvl>
    <w:lvl w:ilvl="8" w:tplc="1FC429CA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4">
    <w:nsid w:val="22A8506B"/>
    <w:multiLevelType w:val="multilevel"/>
    <w:tmpl w:val="E2E4D1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5">
    <w:nsid w:val="62A52CEC"/>
    <w:multiLevelType w:val="hybridMultilevel"/>
    <w:tmpl w:val="6F8CB9C6"/>
    <w:lvl w:ilvl="0" w:tplc="79D202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892331"/>
    <w:multiLevelType w:val="hybridMultilevel"/>
    <w:tmpl w:val="4BA685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CE0BBD"/>
    <w:multiLevelType w:val="hybridMultilevel"/>
    <w:tmpl w:val="BE58CE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D6F29000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162891"/>
    <w:multiLevelType w:val="hybridMultilevel"/>
    <w:tmpl w:val="9D8C7A18"/>
    <w:lvl w:ilvl="0" w:tplc="3DE282C8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0"/>
  </w:num>
  <w:num w:numId="5">
    <w:abstractNumId w:val="6"/>
  </w:num>
  <w:num w:numId="6">
    <w:abstractNumId w:val="8"/>
  </w:num>
  <w:num w:numId="7">
    <w:abstractNumId w:val="4"/>
  </w:num>
  <w:num w:numId="8">
    <w:abstractNumId w:val="1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5D4C"/>
    <w:rsid w:val="000017D7"/>
    <w:rsid w:val="00003D3A"/>
    <w:rsid w:val="00011EFD"/>
    <w:rsid w:val="00013C68"/>
    <w:rsid w:val="00023615"/>
    <w:rsid w:val="0002486D"/>
    <w:rsid w:val="0002535C"/>
    <w:rsid w:val="000259FF"/>
    <w:rsid w:val="000316C0"/>
    <w:rsid w:val="000336B0"/>
    <w:rsid w:val="000449D9"/>
    <w:rsid w:val="00044F57"/>
    <w:rsid w:val="00052246"/>
    <w:rsid w:val="000536D4"/>
    <w:rsid w:val="00054B81"/>
    <w:rsid w:val="00063B67"/>
    <w:rsid w:val="00075046"/>
    <w:rsid w:val="00075890"/>
    <w:rsid w:val="00075894"/>
    <w:rsid w:val="00075C0E"/>
    <w:rsid w:val="000774D9"/>
    <w:rsid w:val="0008117E"/>
    <w:rsid w:val="000920B3"/>
    <w:rsid w:val="000B72C2"/>
    <w:rsid w:val="000C0259"/>
    <w:rsid w:val="000D48AA"/>
    <w:rsid w:val="000D49A4"/>
    <w:rsid w:val="000D4A91"/>
    <w:rsid w:val="000D79E2"/>
    <w:rsid w:val="000E2037"/>
    <w:rsid w:val="000F0923"/>
    <w:rsid w:val="000F1889"/>
    <w:rsid w:val="000F6A40"/>
    <w:rsid w:val="0010048E"/>
    <w:rsid w:val="0010154F"/>
    <w:rsid w:val="001025EB"/>
    <w:rsid w:val="00107E92"/>
    <w:rsid w:val="001123E5"/>
    <w:rsid w:val="001174AE"/>
    <w:rsid w:val="00120837"/>
    <w:rsid w:val="00123689"/>
    <w:rsid w:val="001237C7"/>
    <w:rsid w:val="00124588"/>
    <w:rsid w:val="00124849"/>
    <w:rsid w:val="0012728E"/>
    <w:rsid w:val="00130703"/>
    <w:rsid w:val="00132920"/>
    <w:rsid w:val="00135653"/>
    <w:rsid w:val="00140B5B"/>
    <w:rsid w:val="00151AD2"/>
    <w:rsid w:val="00151FF1"/>
    <w:rsid w:val="00154ACD"/>
    <w:rsid w:val="00155F5D"/>
    <w:rsid w:val="00161AC1"/>
    <w:rsid w:val="00163951"/>
    <w:rsid w:val="001652AD"/>
    <w:rsid w:val="00172B31"/>
    <w:rsid w:val="0017658F"/>
    <w:rsid w:val="001837F5"/>
    <w:rsid w:val="00186B2C"/>
    <w:rsid w:val="00191F60"/>
    <w:rsid w:val="001A24AB"/>
    <w:rsid w:val="001A29B3"/>
    <w:rsid w:val="001A2E44"/>
    <w:rsid w:val="001C4BE3"/>
    <w:rsid w:val="001D35C1"/>
    <w:rsid w:val="001D5711"/>
    <w:rsid w:val="001D6661"/>
    <w:rsid w:val="001E0013"/>
    <w:rsid w:val="001E15A0"/>
    <w:rsid w:val="001E4483"/>
    <w:rsid w:val="001F2B7A"/>
    <w:rsid w:val="001F2FA4"/>
    <w:rsid w:val="00211EC3"/>
    <w:rsid w:val="00213089"/>
    <w:rsid w:val="00215222"/>
    <w:rsid w:val="0022122B"/>
    <w:rsid w:val="00224C23"/>
    <w:rsid w:val="00232F2D"/>
    <w:rsid w:val="00236CEE"/>
    <w:rsid w:val="00241011"/>
    <w:rsid w:val="00246D3E"/>
    <w:rsid w:val="00255488"/>
    <w:rsid w:val="002675B3"/>
    <w:rsid w:val="0026785E"/>
    <w:rsid w:val="00270A05"/>
    <w:rsid w:val="00271362"/>
    <w:rsid w:val="0027295D"/>
    <w:rsid w:val="00287AAA"/>
    <w:rsid w:val="00290D42"/>
    <w:rsid w:val="002A311C"/>
    <w:rsid w:val="002B4C5A"/>
    <w:rsid w:val="002B7DC0"/>
    <w:rsid w:val="002C2736"/>
    <w:rsid w:val="002C38E2"/>
    <w:rsid w:val="002C6B30"/>
    <w:rsid w:val="002D0D59"/>
    <w:rsid w:val="002E1A27"/>
    <w:rsid w:val="002E2197"/>
    <w:rsid w:val="002E6F8B"/>
    <w:rsid w:val="002F4DB8"/>
    <w:rsid w:val="00304CAA"/>
    <w:rsid w:val="00305F2B"/>
    <w:rsid w:val="00306A60"/>
    <w:rsid w:val="0031014E"/>
    <w:rsid w:val="00325E47"/>
    <w:rsid w:val="003310AA"/>
    <w:rsid w:val="00333142"/>
    <w:rsid w:val="00335F17"/>
    <w:rsid w:val="00341DCE"/>
    <w:rsid w:val="00343A96"/>
    <w:rsid w:val="0034707F"/>
    <w:rsid w:val="0035325B"/>
    <w:rsid w:val="003540E1"/>
    <w:rsid w:val="00360CFE"/>
    <w:rsid w:val="003745B1"/>
    <w:rsid w:val="0038078E"/>
    <w:rsid w:val="003822ED"/>
    <w:rsid w:val="003901F4"/>
    <w:rsid w:val="003935B6"/>
    <w:rsid w:val="003940B7"/>
    <w:rsid w:val="00394DF0"/>
    <w:rsid w:val="003B04A4"/>
    <w:rsid w:val="003B2F0F"/>
    <w:rsid w:val="003B5335"/>
    <w:rsid w:val="003B553C"/>
    <w:rsid w:val="003D060C"/>
    <w:rsid w:val="003D0CB9"/>
    <w:rsid w:val="003D1340"/>
    <w:rsid w:val="003D43B1"/>
    <w:rsid w:val="003D4436"/>
    <w:rsid w:val="003D607B"/>
    <w:rsid w:val="003D614A"/>
    <w:rsid w:val="003E0D1B"/>
    <w:rsid w:val="003E4BE9"/>
    <w:rsid w:val="003F223E"/>
    <w:rsid w:val="003F61B8"/>
    <w:rsid w:val="00402FBA"/>
    <w:rsid w:val="00414983"/>
    <w:rsid w:val="00416008"/>
    <w:rsid w:val="00420197"/>
    <w:rsid w:val="004316D1"/>
    <w:rsid w:val="0043713A"/>
    <w:rsid w:val="00440D56"/>
    <w:rsid w:val="004611CD"/>
    <w:rsid w:val="0046300C"/>
    <w:rsid w:val="00466EA9"/>
    <w:rsid w:val="00467994"/>
    <w:rsid w:val="0047068D"/>
    <w:rsid w:val="004726C1"/>
    <w:rsid w:val="00474FFA"/>
    <w:rsid w:val="00480627"/>
    <w:rsid w:val="00484BC7"/>
    <w:rsid w:val="00494785"/>
    <w:rsid w:val="004A125D"/>
    <w:rsid w:val="004A4090"/>
    <w:rsid w:val="004B5B5D"/>
    <w:rsid w:val="004B781B"/>
    <w:rsid w:val="004C0D0E"/>
    <w:rsid w:val="004C153B"/>
    <w:rsid w:val="004C39E2"/>
    <w:rsid w:val="004C570F"/>
    <w:rsid w:val="004C7440"/>
    <w:rsid w:val="004D2D76"/>
    <w:rsid w:val="004D4AF5"/>
    <w:rsid w:val="004D730B"/>
    <w:rsid w:val="004E071B"/>
    <w:rsid w:val="004E1357"/>
    <w:rsid w:val="004E2F2D"/>
    <w:rsid w:val="004F5DC6"/>
    <w:rsid w:val="004F6A14"/>
    <w:rsid w:val="00501160"/>
    <w:rsid w:val="00502F63"/>
    <w:rsid w:val="00504208"/>
    <w:rsid w:val="00505D4C"/>
    <w:rsid w:val="00505DAD"/>
    <w:rsid w:val="00505DF3"/>
    <w:rsid w:val="00514E28"/>
    <w:rsid w:val="00520ED5"/>
    <w:rsid w:val="00520FCA"/>
    <w:rsid w:val="005270AD"/>
    <w:rsid w:val="0053603D"/>
    <w:rsid w:val="005373B1"/>
    <w:rsid w:val="00540F93"/>
    <w:rsid w:val="00543F51"/>
    <w:rsid w:val="00545484"/>
    <w:rsid w:val="005463F7"/>
    <w:rsid w:val="00551C77"/>
    <w:rsid w:val="00561552"/>
    <w:rsid w:val="00570AA7"/>
    <w:rsid w:val="00572CFF"/>
    <w:rsid w:val="0058291B"/>
    <w:rsid w:val="00592E93"/>
    <w:rsid w:val="005A0562"/>
    <w:rsid w:val="005A503B"/>
    <w:rsid w:val="005C2704"/>
    <w:rsid w:val="005C5437"/>
    <w:rsid w:val="005D069A"/>
    <w:rsid w:val="005D1C0E"/>
    <w:rsid w:val="005D2793"/>
    <w:rsid w:val="005D5A50"/>
    <w:rsid w:val="005F17D0"/>
    <w:rsid w:val="005F2738"/>
    <w:rsid w:val="005F36D2"/>
    <w:rsid w:val="005F4E63"/>
    <w:rsid w:val="005F655A"/>
    <w:rsid w:val="00600151"/>
    <w:rsid w:val="0060633B"/>
    <w:rsid w:val="00612B9A"/>
    <w:rsid w:val="006178F5"/>
    <w:rsid w:val="00622255"/>
    <w:rsid w:val="00622F21"/>
    <w:rsid w:val="006258A8"/>
    <w:rsid w:val="00630696"/>
    <w:rsid w:val="00633ABC"/>
    <w:rsid w:val="00633C97"/>
    <w:rsid w:val="00636D8A"/>
    <w:rsid w:val="00640C26"/>
    <w:rsid w:val="00647E6C"/>
    <w:rsid w:val="00650AB4"/>
    <w:rsid w:val="0065163E"/>
    <w:rsid w:val="00653BDC"/>
    <w:rsid w:val="006615B6"/>
    <w:rsid w:val="00661F2A"/>
    <w:rsid w:val="00663792"/>
    <w:rsid w:val="00664A99"/>
    <w:rsid w:val="00670501"/>
    <w:rsid w:val="00675B15"/>
    <w:rsid w:val="00681C6E"/>
    <w:rsid w:val="00685C8D"/>
    <w:rsid w:val="00687CD0"/>
    <w:rsid w:val="00687E80"/>
    <w:rsid w:val="00687FCB"/>
    <w:rsid w:val="006A24E1"/>
    <w:rsid w:val="006A75C9"/>
    <w:rsid w:val="006B17E0"/>
    <w:rsid w:val="006B6757"/>
    <w:rsid w:val="006B6BEB"/>
    <w:rsid w:val="006C11D2"/>
    <w:rsid w:val="006C6E58"/>
    <w:rsid w:val="006D3D6C"/>
    <w:rsid w:val="006D4A57"/>
    <w:rsid w:val="006E1AB8"/>
    <w:rsid w:val="006E4BB3"/>
    <w:rsid w:val="006F0C62"/>
    <w:rsid w:val="006F20F8"/>
    <w:rsid w:val="006F212B"/>
    <w:rsid w:val="006F2A84"/>
    <w:rsid w:val="006F2E6B"/>
    <w:rsid w:val="006F71DF"/>
    <w:rsid w:val="00700263"/>
    <w:rsid w:val="007040C3"/>
    <w:rsid w:val="0071349B"/>
    <w:rsid w:val="00713F86"/>
    <w:rsid w:val="007158C1"/>
    <w:rsid w:val="007161EC"/>
    <w:rsid w:val="007215C6"/>
    <w:rsid w:val="00721F02"/>
    <w:rsid w:val="007276D3"/>
    <w:rsid w:val="0073158F"/>
    <w:rsid w:val="007337EF"/>
    <w:rsid w:val="007338EF"/>
    <w:rsid w:val="00737D63"/>
    <w:rsid w:val="0074624D"/>
    <w:rsid w:val="007507BE"/>
    <w:rsid w:val="00754F15"/>
    <w:rsid w:val="00756F91"/>
    <w:rsid w:val="00762000"/>
    <w:rsid w:val="00773415"/>
    <w:rsid w:val="00783511"/>
    <w:rsid w:val="00783A96"/>
    <w:rsid w:val="00785BC7"/>
    <w:rsid w:val="007927D7"/>
    <w:rsid w:val="007A0670"/>
    <w:rsid w:val="007A0760"/>
    <w:rsid w:val="007A1411"/>
    <w:rsid w:val="007A25DC"/>
    <w:rsid w:val="007B1A50"/>
    <w:rsid w:val="007B2686"/>
    <w:rsid w:val="007C26A0"/>
    <w:rsid w:val="007C71BE"/>
    <w:rsid w:val="007D009D"/>
    <w:rsid w:val="007D28E7"/>
    <w:rsid w:val="007D3C64"/>
    <w:rsid w:val="007D5996"/>
    <w:rsid w:val="007F0351"/>
    <w:rsid w:val="007F500C"/>
    <w:rsid w:val="007F5F56"/>
    <w:rsid w:val="007F62BA"/>
    <w:rsid w:val="00801595"/>
    <w:rsid w:val="00804A85"/>
    <w:rsid w:val="00806F1A"/>
    <w:rsid w:val="00812857"/>
    <w:rsid w:val="0081468C"/>
    <w:rsid w:val="00814F16"/>
    <w:rsid w:val="0081729E"/>
    <w:rsid w:val="00817B83"/>
    <w:rsid w:val="0082198E"/>
    <w:rsid w:val="008245D4"/>
    <w:rsid w:val="008277C3"/>
    <w:rsid w:val="00833476"/>
    <w:rsid w:val="00854B7B"/>
    <w:rsid w:val="008577EE"/>
    <w:rsid w:val="00861D02"/>
    <w:rsid w:val="0087339E"/>
    <w:rsid w:val="00874371"/>
    <w:rsid w:val="00874BBF"/>
    <w:rsid w:val="00880288"/>
    <w:rsid w:val="00891030"/>
    <w:rsid w:val="00892D8A"/>
    <w:rsid w:val="00896354"/>
    <w:rsid w:val="008A4EEE"/>
    <w:rsid w:val="008A5C8F"/>
    <w:rsid w:val="008B2C44"/>
    <w:rsid w:val="008B7AB2"/>
    <w:rsid w:val="008C37DF"/>
    <w:rsid w:val="008D18CE"/>
    <w:rsid w:val="008D19A8"/>
    <w:rsid w:val="008E161E"/>
    <w:rsid w:val="008E48CE"/>
    <w:rsid w:val="008E5C59"/>
    <w:rsid w:val="008F1F57"/>
    <w:rsid w:val="0090417A"/>
    <w:rsid w:val="009044F9"/>
    <w:rsid w:val="00905B4C"/>
    <w:rsid w:val="00915847"/>
    <w:rsid w:val="00926C70"/>
    <w:rsid w:val="00930F4E"/>
    <w:rsid w:val="00933046"/>
    <w:rsid w:val="009334E9"/>
    <w:rsid w:val="00937652"/>
    <w:rsid w:val="00945634"/>
    <w:rsid w:val="0094619F"/>
    <w:rsid w:val="00955EF5"/>
    <w:rsid w:val="00964862"/>
    <w:rsid w:val="00965991"/>
    <w:rsid w:val="00966F14"/>
    <w:rsid w:val="00967AD4"/>
    <w:rsid w:val="00987C2B"/>
    <w:rsid w:val="009A2494"/>
    <w:rsid w:val="009A5FC1"/>
    <w:rsid w:val="009B2D10"/>
    <w:rsid w:val="009B49FA"/>
    <w:rsid w:val="009B5406"/>
    <w:rsid w:val="009B575A"/>
    <w:rsid w:val="009C3E97"/>
    <w:rsid w:val="009D4011"/>
    <w:rsid w:val="009D5E70"/>
    <w:rsid w:val="009E1D78"/>
    <w:rsid w:val="009E6170"/>
    <w:rsid w:val="009F390C"/>
    <w:rsid w:val="009F3DCF"/>
    <w:rsid w:val="009F3F92"/>
    <w:rsid w:val="009F5D71"/>
    <w:rsid w:val="009F793F"/>
    <w:rsid w:val="009F7DF4"/>
    <w:rsid w:val="00A02465"/>
    <w:rsid w:val="00A065C9"/>
    <w:rsid w:val="00A22621"/>
    <w:rsid w:val="00A23C5C"/>
    <w:rsid w:val="00A37B82"/>
    <w:rsid w:val="00A42D35"/>
    <w:rsid w:val="00A461E0"/>
    <w:rsid w:val="00A47BC6"/>
    <w:rsid w:val="00A510E2"/>
    <w:rsid w:val="00A56EC5"/>
    <w:rsid w:val="00A61B6A"/>
    <w:rsid w:val="00A655D6"/>
    <w:rsid w:val="00A7015B"/>
    <w:rsid w:val="00A71452"/>
    <w:rsid w:val="00A8177D"/>
    <w:rsid w:val="00A83512"/>
    <w:rsid w:val="00A838CC"/>
    <w:rsid w:val="00A856FC"/>
    <w:rsid w:val="00A912FC"/>
    <w:rsid w:val="00A92299"/>
    <w:rsid w:val="00A94562"/>
    <w:rsid w:val="00A973F6"/>
    <w:rsid w:val="00AB185D"/>
    <w:rsid w:val="00AB2328"/>
    <w:rsid w:val="00AB2E8D"/>
    <w:rsid w:val="00AB4355"/>
    <w:rsid w:val="00AB4C5F"/>
    <w:rsid w:val="00AC0D39"/>
    <w:rsid w:val="00AC31B2"/>
    <w:rsid w:val="00AC3FA1"/>
    <w:rsid w:val="00AD2D8A"/>
    <w:rsid w:val="00AD69EE"/>
    <w:rsid w:val="00AD792E"/>
    <w:rsid w:val="00AE666D"/>
    <w:rsid w:val="00AE6C53"/>
    <w:rsid w:val="00AF1412"/>
    <w:rsid w:val="00AF5DE2"/>
    <w:rsid w:val="00AF7793"/>
    <w:rsid w:val="00B11A47"/>
    <w:rsid w:val="00B11FCC"/>
    <w:rsid w:val="00B12D2A"/>
    <w:rsid w:val="00B143F9"/>
    <w:rsid w:val="00B23B6A"/>
    <w:rsid w:val="00B27910"/>
    <w:rsid w:val="00B32EB7"/>
    <w:rsid w:val="00B33B48"/>
    <w:rsid w:val="00B3549D"/>
    <w:rsid w:val="00B41343"/>
    <w:rsid w:val="00B444AF"/>
    <w:rsid w:val="00B461D4"/>
    <w:rsid w:val="00B52063"/>
    <w:rsid w:val="00B63D3B"/>
    <w:rsid w:val="00B67439"/>
    <w:rsid w:val="00B71C58"/>
    <w:rsid w:val="00B72ED8"/>
    <w:rsid w:val="00B73215"/>
    <w:rsid w:val="00B81B57"/>
    <w:rsid w:val="00B82986"/>
    <w:rsid w:val="00B95295"/>
    <w:rsid w:val="00B95902"/>
    <w:rsid w:val="00BB1472"/>
    <w:rsid w:val="00BC1448"/>
    <w:rsid w:val="00BC1F65"/>
    <w:rsid w:val="00BC4CCB"/>
    <w:rsid w:val="00BC7ECF"/>
    <w:rsid w:val="00BD1638"/>
    <w:rsid w:val="00BD503D"/>
    <w:rsid w:val="00BE3559"/>
    <w:rsid w:val="00C01F77"/>
    <w:rsid w:val="00C04908"/>
    <w:rsid w:val="00C06C97"/>
    <w:rsid w:val="00C12D66"/>
    <w:rsid w:val="00C1379B"/>
    <w:rsid w:val="00C15A48"/>
    <w:rsid w:val="00C218AE"/>
    <w:rsid w:val="00C32702"/>
    <w:rsid w:val="00C379DB"/>
    <w:rsid w:val="00C4219B"/>
    <w:rsid w:val="00C43FB7"/>
    <w:rsid w:val="00C505EB"/>
    <w:rsid w:val="00C5310F"/>
    <w:rsid w:val="00C5377F"/>
    <w:rsid w:val="00C540D3"/>
    <w:rsid w:val="00C62358"/>
    <w:rsid w:val="00C6440F"/>
    <w:rsid w:val="00C66CEB"/>
    <w:rsid w:val="00C67D2B"/>
    <w:rsid w:val="00C75D28"/>
    <w:rsid w:val="00C76A82"/>
    <w:rsid w:val="00C80461"/>
    <w:rsid w:val="00C819CA"/>
    <w:rsid w:val="00C841E4"/>
    <w:rsid w:val="00C95CA1"/>
    <w:rsid w:val="00CA1E27"/>
    <w:rsid w:val="00CA2C8F"/>
    <w:rsid w:val="00CA3BB7"/>
    <w:rsid w:val="00CB69AF"/>
    <w:rsid w:val="00CC02AA"/>
    <w:rsid w:val="00CC156A"/>
    <w:rsid w:val="00CC1749"/>
    <w:rsid w:val="00CC4776"/>
    <w:rsid w:val="00CC6B2F"/>
    <w:rsid w:val="00CC7212"/>
    <w:rsid w:val="00CD7BFB"/>
    <w:rsid w:val="00CE33AA"/>
    <w:rsid w:val="00CF04C0"/>
    <w:rsid w:val="00CF0AD7"/>
    <w:rsid w:val="00D01786"/>
    <w:rsid w:val="00D0318A"/>
    <w:rsid w:val="00D0395F"/>
    <w:rsid w:val="00D05167"/>
    <w:rsid w:val="00D07C71"/>
    <w:rsid w:val="00D33A87"/>
    <w:rsid w:val="00D3757A"/>
    <w:rsid w:val="00D46993"/>
    <w:rsid w:val="00D51AF6"/>
    <w:rsid w:val="00D54EB9"/>
    <w:rsid w:val="00D54F67"/>
    <w:rsid w:val="00D55C35"/>
    <w:rsid w:val="00D62BCB"/>
    <w:rsid w:val="00D73681"/>
    <w:rsid w:val="00D92F65"/>
    <w:rsid w:val="00D94E50"/>
    <w:rsid w:val="00D95472"/>
    <w:rsid w:val="00D95C1D"/>
    <w:rsid w:val="00D96E9C"/>
    <w:rsid w:val="00DA1F2E"/>
    <w:rsid w:val="00DA31BB"/>
    <w:rsid w:val="00DA7980"/>
    <w:rsid w:val="00DB4B1E"/>
    <w:rsid w:val="00DB4D85"/>
    <w:rsid w:val="00DB5877"/>
    <w:rsid w:val="00DC3763"/>
    <w:rsid w:val="00DC3DE6"/>
    <w:rsid w:val="00DC452F"/>
    <w:rsid w:val="00DC4537"/>
    <w:rsid w:val="00DD269D"/>
    <w:rsid w:val="00DD2725"/>
    <w:rsid w:val="00DD5D22"/>
    <w:rsid w:val="00DD6195"/>
    <w:rsid w:val="00DE05EE"/>
    <w:rsid w:val="00DE255B"/>
    <w:rsid w:val="00DF26DC"/>
    <w:rsid w:val="00E03C90"/>
    <w:rsid w:val="00E12D6F"/>
    <w:rsid w:val="00E130F1"/>
    <w:rsid w:val="00E26427"/>
    <w:rsid w:val="00E26570"/>
    <w:rsid w:val="00E348B6"/>
    <w:rsid w:val="00E35605"/>
    <w:rsid w:val="00E3580B"/>
    <w:rsid w:val="00E50465"/>
    <w:rsid w:val="00E54653"/>
    <w:rsid w:val="00E722BD"/>
    <w:rsid w:val="00E73FFD"/>
    <w:rsid w:val="00E7523B"/>
    <w:rsid w:val="00E7592B"/>
    <w:rsid w:val="00E771DF"/>
    <w:rsid w:val="00E7727E"/>
    <w:rsid w:val="00E813A7"/>
    <w:rsid w:val="00E8332A"/>
    <w:rsid w:val="00E86E9D"/>
    <w:rsid w:val="00E86F33"/>
    <w:rsid w:val="00E91383"/>
    <w:rsid w:val="00E930E4"/>
    <w:rsid w:val="00E94497"/>
    <w:rsid w:val="00E97506"/>
    <w:rsid w:val="00EA0583"/>
    <w:rsid w:val="00EA3902"/>
    <w:rsid w:val="00EA4F7D"/>
    <w:rsid w:val="00EB3FBE"/>
    <w:rsid w:val="00EC1125"/>
    <w:rsid w:val="00EC4001"/>
    <w:rsid w:val="00EC4DD0"/>
    <w:rsid w:val="00ED28F6"/>
    <w:rsid w:val="00ED384F"/>
    <w:rsid w:val="00ED4CA2"/>
    <w:rsid w:val="00ED7C67"/>
    <w:rsid w:val="00EE3D4D"/>
    <w:rsid w:val="00EE3E6A"/>
    <w:rsid w:val="00EE466F"/>
    <w:rsid w:val="00EE6347"/>
    <w:rsid w:val="00EF4056"/>
    <w:rsid w:val="00EF71F5"/>
    <w:rsid w:val="00F012C6"/>
    <w:rsid w:val="00F01E46"/>
    <w:rsid w:val="00F144AD"/>
    <w:rsid w:val="00F20427"/>
    <w:rsid w:val="00F2051C"/>
    <w:rsid w:val="00F23716"/>
    <w:rsid w:val="00F26DDA"/>
    <w:rsid w:val="00F33583"/>
    <w:rsid w:val="00F40144"/>
    <w:rsid w:val="00F41E19"/>
    <w:rsid w:val="00F531AF"/>
    <w:rsid w:val="00F57929"/>
    <w:rsid w:val="00F57B32"/>
    <w:rsid w:val="00F62B7A"/>
    <w:rsid w:val="00F67071"/>
    <w:rsid w:val="00F7128B"/>
    <w:rsid w:val="00F72015"/>
    <w:rsid w:val="00F723F3"/>
    <w:rsid w:val="00F751C0"/>
    <w:rsid w:val="00F76572"/>
    <w:rsid w:val="00F76BF0"/>
    <w:rsid w:val="00F8096B"/>
    <w:rsid w:val="00F83D41"/>
    <w:rsid w:val="00F8400D"/>
    <w:rsid w:val="00F857F6"/>
    <w:rsid w:val="00F85D92"/>
    <w:rsid w:val="00F93819"/>
    <w:rsid w:val="00FA58CF"/>
    <w:rsid w:val="00FB0B31"/>
    <w:rsid w:val="00FB0F39"/>
    <w:rsid w:val="00FB0FAE"/>
    <w:rsid w:val="00FB1612"/>
    <w:rsid w:val="00FB19E2"/>
    <w:rsid w:val="00FC5D7C"/>
    <w:rsid w:val="00FC6705"/>
    <w:rsid w:val="00FC74CA"/>
    <w:rsid w:val="00FD1CD9"/>
    <w:rsid w:val="00FD3152"/>
    <w:rsid w:val="00FD448F"/>
    <w:rsid w:val="00FE0D50"/>
    <w:rsid w:val="00FE2148"/>
    <w:rsid w:val="00FE26C0"/>
    <w:rsid w:val="00FF18F9"/>
    <w:rsid w:val="00FF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7794E65-9884-4E81-9441-02A0F1CA0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D4C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505D4C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05D4C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41E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05D4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link w:val="2"/>
    <w:rsid w:val="00505D4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 Indent"/>
    <w:basedOn w:val="a"/>
    <w:link w:val="a4"/>
    <w:rsid w:val="00505D4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rsid w:val="00505D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505D4C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rsid w:val="00505D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505D4C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rsid w:val="00505D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Рабочий"/>
    <w:basedOn w:val="a"/>
    <w:rsid w:val="00505D4C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rsid w:val="00505D4C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rsid w:val="00505D4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c">
    <w:name w:val="page number"/>
    <w:basedOn w:val="a0"/>
    <w:rsid w:val="00505D4C"/>
  </w:style>
  <w:style w:type="character" w:customStyle="1" w:styleId="ad">
    <w:name w:val="Текст выноски Знак"/>
    <w:link w:val="ae"/>
    <w:semiHidden/>
    <w:rsid w:val="00505D4C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Balloon Text"/>
    <w:basedOn w:val="a"/>
    <w:link w:val="ad"/>
    <w:semiHidden/>
    <w:rsid w:val="00505D4C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rsid w:val="00505D4C"/>
    <w:pPr>
      <w:spacing w:after="120" w:line="480" w:lineRule="auto"/>
    </w:pPr>
  </w:style>
  <w:style w:type="character" w:customStyle="1" w:styleId="22">
    <w:name w:val="Основной текст 2 Знак"/>
    <w:link w:val="21"/>
    <w:rsid w:val="00505D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rsid w:val="00505D4C"/>
    <w:rPr>
      <w:vertAlign w:val="superscript"/>
    </w:rPr>
  </w:style>
  <w:style w:type="paragraph" w:customStyle="1" w:styleId="11">
    <w:name w:val="Заголовочек 1"/>
    <w:basedOn w:val="a"/>
    <w:rsid w:val="00C01F77"/>
    <w:pPr>
      <w:spacing w:line="360" w:lineRule="auto"/>
      <w:jc w:val="center"/>
    </w:pPr>
    <w:rPr>
      <w:b/>
      <w:smallCaps/>
      <w:spacing w:val="60"/>
      <w:sz w:val="28"/>
    </w:rPr>
  </w:style>
  <w:style w:type="paragraph" w:styleId="af0">
    <w:name w:val="Body Text"/>
    <w:basedOn w:val="a"/>
    <w:link w:val="af1"/>
    <w:rsid w:val="00ED28F6"/>
    <w:pPr>
      <w:spacing w:after="120"/>
    </w:pPr>
  </w:style>
  <w:style w:type="character" w:customStyle="1" w:styleId="af1">
    <w:name w:val="Основной текст Знак"/>
    <w:link w:val="af0"/>
    <w:rsid w:val="00ED28F6"/>
    <w:rPr>
      <w:rFonts w:ascii="Times New Roman" w:eastAsia="Times New Roman" w:hAnsi="Times New Roman"/>
    </w:rPr>
  </w:style>
  <w:style w:type="character" w:customStyle="1" w:styleId="30">
    <w:name w:val="Заголовок 3 Знак"/>
    <w:link w:val="3"/>
    <w:uiPriority w:val="9"/>
    <w:semiHidden/>
    <w:rsid w:val="00C841E4"/>
    <w:rPr>
      <w:rFonts w:ascii="Cambria" w:eastAsia="Times New Roman" w:hAnsi="Cambria" w:cs="Times New Roman"/>
      <w:b/>
      <w:bCs/>
      <w:sz w:val="26"/>
      <w:szCs w:val="26"/>
    </w:rPr>
  </w:style>
  <w:style w:type="paragraph" w:styleId="af2">
    <w:name w:val="Normal (Web)"/>
    <w:basedOn w:val="a"/>
    <w:uiPriority w:val="99"/>
    <w:unhideWhenUsed/>
    <w:rsid w:val="00E930E4"/>
    <w:pPr>
      <w:spacing w:before="100" w:beforeAutospacing="1" w:after="100" w:afterAutospacing="1"/>
    </w:pPr>
    <w:rPr>
      <w:sz w:val="18"/>
      <w:szCs w:val="18"/>
    </w:rPr>
  </w:style>
  <w:style w:type="table" w:styleId="af3">
    <w:name w:val="Table Grid"/>
    <w:basedOn w:val="a1"/>
    <w:rsid w:val="00151FF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8245D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23">
    <w:name w:val="Body Text Indent 2"/>
    <w:basedOn w:val="a"/>
    <w:link w:val="24"/>
    <w:rsid w:val="00E3580B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E3580B"/>
    <w:rPr>
      <w:rFonts w:ascii="Times New Roman" w:eastAsia="Times New Roman" w:hAnsi="Times New Roman"/>
    </w:rPr>
  </w:style>
  <w:style w:type="table" w:customStyle="1" w:styleId="12">
    <w:name w:val="Сетка таблицы1"/>
    <w:basedOn w:val="a1"/>
    <w:next w:val="af3"/>
    <w:uiPriority w:val="59"/>
    <w:rsid w:val="00AC31B2"/>
    <w:rPr>
      <w:rFonts w:eastAsia="Times New Roman" w:cs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086E68-3EB3-4957-A302-E01CDD33B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1217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User29</dc:creator>
  <cp:keywords/>
  <cp:lastModifiedBy>User 08</cp:lastModifiedBy>
  <cp:revision>3</cp:revision>
  <cp:lastPrinted>2022-06-30T12:13:00Z</cp:lastPrinted>
  <dcterms:created xsi:type="dcterms:W3CDTF">2022-06-30T11:57:00Z</dcterms:created>
  <dcterms:modified xsi:type="dcterms:W3CDTF">2022-06-30T12:13:00Z</dcterms:modified>
</cp:coreProperties>
</file>