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7C8" w:rsidRDefault="008317C8" w:rsidP="008317C8">
      <w:pPr>
        <w:jc w:val="center"/>
        <w:rPr>
          <w:color w:val="auto"/>
          <w:sz w:val="24"/>
          <w:szCs w:val="24"/>
        </w:rPr>
      </w:pPr>
      <w:r w:rsidRPr="00B819B8">
        <w:rPr>
          <w:noProof/>
          <w:color w:val="auto"/>
          <w:szCs w:val="24"/>
        </w:rPr>
        <w:drawing>
          <wp:inline distT="0" distB="0" distL="0" distR="0" wp14:anchorId="74B2F185" wp14:editId="0FE86C9C">
            <wp:extent cx="612140" cy="6121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7C8" w:rsidRPr="00B819B8" w:rsidRDefault="008317C8" w:rsidP="008317C8">
      <w:pPr>
        <w:jc w:val="center"/>
        <w:rPr>
          <w:color w:val="auto"/>
          <w:sz w:val="24"/>
          <w:szCs w:val="24"/>
        </w:rPr>
      </w:pPr>
    </w:p>
    <w:p w:rsidR="008317C8" w:rsidRPr="00B819B8" w:rsidRDefault="008317C8" w:rsidP="008317C8">
      <w:pPr>
        <w:pBdr>
          <w:bottom w:val="double" w:sz="12" w:space="1" w:color="auto"/>
        </w:pBdr>
        <w:jc w:val="center"/>
        <w:rPr>
          <w:b/>
          <w:color w:val="auto"/>
          <w:sz w:val="32"/>
          <w:szCs w:val="24"/>
        </w:rPr>
      </w:pPr>
      <w:r w:rsidRPr="00B819B8">
        <w:rPr>
          <w:b/>
          <w:color w:val="auto"/>
          <w:sz w:val="32"/>
          <w:szCs w:val="24"/>
        </w:rPr>
        <w:t xml:space="preserve">ТЕРРИТОРИАЛЬНАЯ ИЗБИРАТЕЛЬНАЯ КОМИССИЯ </w:t>
      </w:r>
    </w:p>
    <w:p w:rsidR="008317C8" w:rsidRPr="00B819B8" w:rsidRDefault="008317C8" w:rsidP="008317C8">
      <w:pPr>
        <w:pBdr>
          <w:bottom w:val="double" w:sz="12" w:space="1" w:color="auto"/>
        </w:pBdr>
        <w:jc w:val="center"/>
        <w:rPr>
          <w:b/>
          <w:color w:val="auto"/>
          <w:sz w:val="32"/>
          <w:szCs w:val="24"/>
        </w:rPr>
      </w:pPr>
      <w:r w:rsidRPr="00B819B8">
        <w:rPr>
          <w:b/>
          <w:color w:val="auto"/>
          <w:sz w:val="32"/>
          <w:szCs w:val="24"/>
        </w:rPr>
        <w:t xml:space="preserve">ЦИМЛЯНСКОГО РАЙОНА РОСТОВСКОЙ ОБЛАСТИ  </w:t>
      </w:r>
    </w:p>
    <w:p w:rsidR="008317C8" w:rsidRPr="00B819B8" w:rsidRDefault="008317C8" w:rsidP="008317C8">
      <w:pPr>
        <w:tabs>
          <w:tab w:val="left" w:pos="3630"/>
        </w:tabs>
        <w:jc w:val="center"/>
        <w:rPr>
          <w:color w:val="auto"/>
          <w:sz w:val="28"/>
          <w:szCs w:val="28"/>
        </w:rPr>
      </w:pPr>
    </w:p>
    <w:p w:rsidR="008317C8" w:rsidRPr="00B819B8" w:rsidRDefault="008317C8" w:rsidP="008317C8">
      <w:pPr>
        <w:tabs>
          <w:tab w:val="left" w:pos="3630"/>
        </w:tabs>
        <w:jc w:val="center"/>
        <w:rPr>
          <w:b/>
          <w:color w:val="auto"/>
          <w:sz w:val="28"/>
          <w:szCs w:val="28"/>
        </w:rPr>
      </w:pPr>
      <w:r w:rsidRPr="00B819B8">
        <w:rPr>
          <w:b/>
          <w:color w:val="auto"/>
          <w:sz w:val="28"/>
          <w:szCs w:val="28"/>
        </w:rPr>
        <w:t>ПОСТАНОВЛЕНИЕ</w:t>
      </w:r>
    </w:p>
    <w:p w:rsidR="008317C8" w:rsidRPr="00B819B8" w:rsidRDefault="008317C8" w:rsidP="008317C8">
      <w:pPr>
        <w:tabs>
          <w:tab w:val="left" w:pos="3018"/>
          <w:tab w:val="left" w:pos="3630"/>
        </w:tabs>
        <w:rPr>
          <w:color w:val="auto"/>
          <w:sz w:val="28"/>
          <w:szCs w:val="28"/>
        </w:rPr>
      </w:pPr>
      <w:r w:rsidRPr="00B819B8">
        <w:rPr>
          <w:color w:val="auto"/>
          <w:sz w:val="28"/>
          <w:szCs w:val="28"/>
        </w:rPr>
        <w:tab/>
      </w:r>
      <w:r w:rsidRPr="00B819B8">
        <w:rPr>
          <w:color w:val="auto"/>
          <w:sz w:val="28"/>
          <w:szCs w:val="28"/>
        </w:rPr>
        <w:tab/>
      </w:r>
    </w:p>
    <w:p w:rsidR="008317C8" w:rsidRPr="00B819B8" w:rsidRDefault="008317C8" w:rsidP="008317C8">
      <w:pPr>
        <w:tabs>
          <w:tab w:val="left" w:pos="6750"/>
        </w:tabs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17</w:t>
      </w:r>
      <w:r w:rsidRPr="00B819B8">
        <w:rPr>
          <w:color w:val="auto"/>
          <w:sz w:val="28"/>
          <w:szCs w:val="28"/>
        </w:rPr>
        <w:t xml:space="preserve"> августа 2022</w:t>
      </w:r>
      <w:r w:rsidRPr="00B819B8">
        <w:rPr>
          <w:color w:val="auto"/>
          <w:sz w:val="28"/>
          <w:szCs w:val="28"/>
        </w:rPr>
        <w:tab/>
        <w:t xml:space="preserve">                         № 5</w:t>
      </w:r>
      <w:r>
        <w:rPr>
          <w:color w:val="auto"/>
          <w:sz w:val="28"/>
          <w:szCs w:val="28"/>
        </w:rPr>
        <w:t>8</w:t>
      </w:r>
      <w:r w:rsidRPr="00B819B8">
        <w:rPr>
          <w:color w:val="auto"/>
          <w:sz w:val="28"/>
          <w:szCs w:val="28"/>
        </w:rPr>
        <w:t>-</w:t>
      </w:r>
      <w:r>
        <w:rPr>
          <w:color w:val="auto"/>
          <w:sz w:val="28"/>
          <w:szCs w:val="28"/>
        </w:rPr>
        <w:t>2</w:t>
      </w:r>
    </w:p>
    <w:p w:rsidR="008317C8" w:rsidRDefault="008317C8" w:rsidP="008317C8">
      <w:pPr>
        <w:tabs>
          <w:tab w:val="left" w:pos="6750"/>
        </w:tabs>
        <w:jc w:val="center"/>
        <w:rPr>
          <w:color w:val="auto"/>
          <w:sz w:val="28"/>
          <w:szCs w:val="28"/>
        </w:rPr>
      </w:pPr>
      <w:r w:rsidRPr="00B819B8">
        <w:rPr>
          <w:color w:val="auto"/>
          <w:sz w:val="28"/>
          <w:szCs w:val="28"/>
        </w:rPr>
        <w:t>г. Цимлянск</w:t>
      </w:r>
    </w:p>
    <w:p w:rsidR="00C67D0C" w:rsidRDefault="00C67D0C" w:rsidP="00C67D0C">
      <w:pPr>
        <w:tabs>
          <w:tab w:val="left" w:pos="6750"/>
        </w:tabs>
        <w:jc w:val="center"/>
        <w:rPr>
          <w:sz w:val="28"/>
          <w:szCs w:val="28"/>
        </w:rPr>
      </w:pPr>
    </w:p>
    <w:p w:rsidR="00C67D0C" w:rsidRDefault="00C67D0C" w:rsidP="008317C8">
      <w:pPr>
        <w:pStyle w:val="a3"/>
        <w:tabs>
          <w:tab w:val="left" w:pos="708"/>
        </w:tabs>
        <w:ind w:left="1701" w:right="1417"/>
        <w:rPr>
          <w:szCs w:val="28"/>
        </w:rPr>
      </w:pPr>
      <w:r w:rsidRPr="00EB6760">
        <w:rPr>
          <w:szCs w:val="28"/>
        </w:rPr>
        <w:t>О</w:t>
      </w:r>
      <w:r>
        <w:rPr>
          <w:szCs w:val="28"/>
        </w:rPr>
        <w:t xml:space="preserve"> </w:t>
      </w:r>
      <w:r w:rsidRPr="00EB6760">
        <w:rPr>
          <w:szCs w:val="28"/>
        </w:rPr>
        <w:t>месте</w:t>
      </w:r>
      <w:r>
        <w:rPr>
          <w:szCs w:val="28"/>
        </w:rPr>
        <w:t xml:space="preserve"> </w:t>
      </w:r>
      <w:r w:rsidRPr="00EB6760">
        <w:rPr>
          <w:szCs w:val="28"/>
        </w:rPr>
        <w:t>и</w:t>
      </w:r>
      <w:r>
        <w:rPr>
          <w:szCs w:val="28"/>
        </w:rPr>
        <w:t xml:space="preserve"> </w:t>
      </w:r>
      <w:r w:rsidRPr="00EB6760">
        <w:rPr>
          <w:szCs w:val="28"/>
        </w:rPr>
        <w:t>времени</w:t>
      </w:r>
      <w:r>
        <w:rPr>
          <w:szCs w:val="28"/>
        </w:rPr>
        <w:t xml:space="preserve"> </w:t>
      </w:r>
      <w:r w:rsidRPr="00EB6760">
        <w:rPr>
          <w:szCs w:val="28"/>
        </w:rPr>
        <w:t>передачи</w:t>
      </w:r>
      <w:r>
        <w:rPr>
          <w:szCs w:val="28"/>
        </w:rPr>
        <w:t xml:space="preserve"> </w:t>
      </w:r>
      <w:r w:rsidRPr="00EB6760">
        <w:rPr>
          <w:szCs w:val="28"/>
        </w:rPr>
        <w:t>членам</w:t>
      </w:r>
      <w:r>
        <w:rPr>
          <w:szCs w:val="28"/>
        </w:rPr>
        <w:t xml:space="preserve"> </w:t>
      </w:r>
      <w:r w:rsidRPr="00EB676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EB676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EB6760">
        <w:rPr>
          <w:szCs w:val="28"/>
        </w:rPr>
        <w:t>комиссии</w:t>
      </w:r>
      <w:r>
        <w:rPr>
          <w:szCs w:val="28"/>
        </w:rPr>
        <w:t xml:space="preserve"> </w:t>
      </w:r>
      <w:r w:rsidR="008317C8">
        <w:rPr>
          <w:szCs w:val="28"/>
        </w:rPr>
        <w:t>Цимлянского</w:t>
      </w:r>
      <w:r>
        <w:rPr>
          <w:szCs w:val="28"/>
        </w:rPr>
        <w:t xml:space="preserve"> района Ростовской области </w:t>
      </w:r>
      <w:r w:rsidRPr="00EB6760">
        <w:rPr>
          <w:szCs w:val="28"/>
        </w:rPr>
        <w:t>с</w:t>
      </w:r>
      <w:r>
        <w:rPr>
          <w:szCs w:val="28"/>
        </w:rPr>
        <w:t xml:space="preserve"> </w:t>
      </w:r>
      <w:r w:rsidRPr="00EB6760">
        <w:rPr>
          <w:szCs w:val="28"/>
        </w:rPr>
        <w:t>правом</w:t>
      </w:r>
      <w:r>
        <w:rPr>
          <w:szCs w:val="28"/>
        </w:rPr>
        <w:t xml:space="preserve"> </w:t>
      </w:r>
      <w:r w:rsidRPr="00EB6760">
        <w:rPr>
          <w:szCs w:val="28"/>
        </w:rPr>
        <w:t>решающего</w:t>
      </w:r>
      <w:r>
        <w:rPr>
          <w:szCs w:val="28"/>
        </w:rPr>
        <w:t xml:space="preserve"> </w:t>
      </w:r>
      <w:r w:rsidRPr="00EB6760">
        <w:rPr>
          <w:szCs w:val="28"/>
        </w:rPr>
        <w:t>голоса</w:t>
      </w:r>
      <w:r>
        <w:rPr>
          <w:szCs w:val="28"/>
        </w:rPr>
        <w:t xml:space="preserve"> и уничтожения лишних </w:t>
      </w:r>
      <w:r w:rsidRPr="00EB676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EB6760">
        <w:rPr>
          <w:szCs w:val="28"/>
        </w:rPr>
        <w:t>бюллетеней</w:t>
      </w:r>
      <w:r>
        <w:rPr>
          <w:szCs w:val="28"/>
        </w:rPr>
        <w:t xml:space="preserve"> </w:t>
      </w:r>
      <w:r w:rsidRPr="00EB6760">
        <w:rPr>
          <w:szCs w:val="28"/>
        </w:rPr>
        <w:t>для</w:t>
      </w:r>
      <w:r>
        <w:rPr>
          <w:szCs w:val="28"/>
        </w:rPr>
        <w:t xml:space="preserve"> </w:t>
      </w:r>
      <w:r w:rsidRPr="00EB6760">
        <w:rPr>
          <w:szCs w:val="28"/>
        </w:rPr>
        <w:t>голосования</w:t>
      </w:r>
      <w:r>
        <w:rPr>
          <w:szCs w:val="28"/>
        </w:rPr>
        <w:t xml:space="preserve"> </w:t>
      </w:r>
      <w:r w:rsidR="008317C8" w:rsidRPr="008317C8">
        <w:rPr>
          <w:szCs w:val="28"/>
        </w:rPr>
        <w:t>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8317C8" w:rsidRPr="00D55927" w:rsidRDefault="008317C8" w:rsidP="008317C8">
      <w:pPr>
        <w:pStyle w:val="a3"/>
        <w:tabs>
          <w:tab w:val="left" w:pos="708"/>
        </w:tabs>
        <w:ind w:left="1701" w:right="1417"/>
        <w:rPr>
          <w:szCs w:val="28"/>
        </w:rPr>
      </w:pPr>
    </w:p>
    <w:p w:rsidR="008317C8" w:rsidRDefault="00C67D0C" w:rsidP="008317C8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В соответствии с частью 25 статьи 56 Областного закона от 12.05.2016 </w:t>
      </w:r>
      <w:r w:rsidR="00BB642D">
        <w:rPr>
          <w:sz w:val="28"/>
        </w:rPr>
        <w:br/>
      </w:r>
      <w:bookmarkStart w:id="0" w:name="_GoBack"/>
      <w:bookmarkEnd w:id="0"/>
      <w:r>
        <w:rPr>
          <w:sz w:val="28"/>
        </w:rPr>
        <w:t>№ 525-ЗС «О выборах и референдумах в Ростовской области»</w:t>
      </w:r>
      <w:r w:rsidRPr="008737D3">
        <w:rPr>
          <w:sz w:val="28"/>
        </w:rPr>
        <w:t>,</w:t>
      </w:r>
      <w:r>
        <w:rPr>
          <w:sz w:val="28"/>
        </w:rPr>
        <w:t xml:space="preserve"> </w:t>
      </w:r>
      <w:r w:rsidRPr="008737D3">
        <w:rPr>
          <w:sz w:val="28"/>
        </w:rPr>
        <w:t>в</w:t>
      </w:r>
      <w:r>
        <w:rPr>
          <w:sz w:val="28"/>
        </w:rPr>
        <w:t xml:space="preserve"> </w:t>
      </w:r>
      <w:r w:rsidRPr="008737D3">
        <w:rPr>
          <w:sz w:val="28"/>
        </w:rPr>
        <w:t>целях</w:t>
      </w:r>
      <w:r>
        <w:rPr>
          <w:sz w:val="28"/>
        </w:rPr>
        <w:t xml:space="preserve"> </w:t>
      </w:r>
      <w:r w:rsidRPr="008737D3">
        <w:rPr>
          <w:sz w:val="28"/>
        </w:rPr>
        <w:t>организации</w:t>
      </w:r>
      <w:r>
        <w:rPr>
          <w:sz w:val="28"/>
        </w:rPr>
        <w:t xml:space="preserve"> </w:t>
      </w:r>
      <w:r w:rsidRPr="00E71C64">
        <w:rPr>
          <w:sz w:val="28"/>
        </w:rPr>
        <w:t xml:space="preserve">передачи полиграфической организацией избирательных бюллетеней для голосования </w:t>
      </w:r>
      <w:r w:rsidR="008317C8" w:rsidRPr="008317C8">
        <w:rPr>
          <w:sz w:val="28"/>
        </w:rPr>
        <w:t>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>
        <w:rPr>
          <w:sz w:val="28"/>
          <w:szCs w:val="28"/>
        </w:rPr>
        <w:t xml:space="preserve"> </w:t>
      </w:r>
      <w:r w:rsidR="00BB642D">
        <w:rPr>
          <w:sz w:val="28"/>
          <w:szCs w:val="28"/>
        </w:rPr>
        <w:br/>
        <w:t xml:space="preserve">(далее-выборы) </w:t>
      </w:r>
      <w:r w:rsidRPr="00960D08">
        <w:rPr>
          <w:sz w:val="28"/>
          <w:szCs w:val="28"/>
        </w:rPr>
        <w:t>членам Территориальной</w:t>
      </w:r>
      <w:r>
        <w:rPr>
          <w:sz w:val="28"/>
        </w:rPr>
        <w:t xml:space="preserve"> избирательной комиссии </w:t>
      </w:r>
      <w:r w:rsidR="008317C8">
        <w:rPr>
          <w:sz w:val="28"/>
        </w:rPr>
        <w:t>Цимлянского</w:t>
      </w:r>
      <w:r>
        <w:rPr>
          <w:sz w:val="28"/>
        </w:rPr>
        <w:t xml:space="preserve"> района Ростовской области с правом решающего голоса и уничтожения лишних избирательных бюллетеней (при их выявлении)</w:t>
      </w:r>
      <w:r w:rsidRPr="00E71C64">
        <w:rPr>
          <w:sz w:val="28"/>
        </w:rPr>
        <w:t>,</w:t>
      </w:r>
      <w:r w:rsidR="008317C8">
        <w:rPr>
          <w:sz w:val="28"/>
        </w:rPr>
        <w:t xml:space="preserve"> </w:t>
      </w:r>
      <w:r w:rsidRPr="0063543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8317C8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  <w:r w:rsidR="008317C8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</w:p>
    <w:p w:rsidR="008317C8" w:rsidRDefault="008317C8" w:rsidP="008317C8">
      <w:pPr>
        <w:jc w:val="center"/>
        <w:rPr>
          <w:sz w:val="28"/>
          <w:szCs w:val="28"/>
        </w:rPr>
      </w:pPr>
    </w:p>
    <w:p w:rsidR="00C67D0C" w:rsidRPr="00635430" w:rsidRDefault="00C67D0C" w:rsidP="008317C8">
      <w:pPr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C67D0C" w:rsidRPr="00635430" w:rsidRDefault="00C67D0C" w:rsidP="00C67D0C">
      <w:pPr>
        <w:jc w:val="both"/>
        <w:rPr>
          <w:sz w:val="28"/>
          <w:szCs w:val="28"/>
        </w:rPr>
      </w:pPr>
    </w:p>
    <w:p w:rsidR="00C67D0C" w:rsidRPr="00BB642D" w:rsidRDefault="00C67D0C" w:rsidP="00C67D0C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8620B7">
        <w:rPr>
          <w:sz w:val="28"/>
          <w:szCs w:val="28"/>
        </w:rPr>
        <w:t xml:space="preserve">1. Определить место и время передачи полиграфической организацией избирательных бюллетеней для голосования </w:t>
      </w:r>
      <w:r w:rsidR="008317C8" w:rsidRPr="008317C8">
        <w:rPr>
          <w:sz w:val="28"/>
          <w:szCs w:val="28"/>
        </w:rPr>
        <w:t xml:space="preserve">на </w:t>
      </w:r>
      <w:r w:rsidR="00BB642D">
        <w:rPr>
          <w:sz w:val="28"/>
          <w:szCs w:val="28"/>
        </w:rPr>
        <w:t>выборах</w:t>
      </w:r>
      <w:r w:rsidR="008317C8">
        <w:rPr>
          <w:sz w:val="28"/>
          <w:szCs w:val="28"/>
        </w:rPr>
        <w:t xml:space="preserve"> </w:t>
      </w:r>
      <w:r w:rsidRPr="008620B7">
        <w:rPr>
          <w:sz w:val="28"/>
          <w:szCs w:val="28"/>
        </w:rPr>
        <w:t xml:space="preserve">членам Территориальной избирательной комиссии </w:t>
      </w:r>
      <w:r w:rsidR="008317C8">
        <w:rPr>
          <w:sz w:val="28"/>
          <w:szCs w:val="28"/>
        </w:rPr>
        <w:t xml:space="preserve">Цимлянского </w:t>
      </w:r>
      <w:r w:rsidRPr="008620B7">
        <w:rPr>
          <w:sz w:val="28"/>
          <w:szCs w:val="28"/>
        </w:rPr>
        <w:t xml:space="preserve">района Ростовской области и уничтожения лишних избирательных бюллетеней – Ростовская </w:t>
      </w:r>
      <w:r w:rsidRPr="008620B7">
        <w:rPr>
          <w:sz w:val="28"/>
          <w:szCs w:val="28"/>
        </w:rPr>
        <w:lastRenderedPageBreak/>
        <w:t xml:space="preserve">область, </w:t>
      </w:r>
      <w:r w:rsidRPr="00960D08">
        <w:rPr>
          <w:sz w:val="28"/>
          <w:szCs w:val="28"/>
        </w:rPr>
        <w:t xml:space="preserve">г. Волгодонск, ул. </w:t>
      </w:r>
      <w:proofErr w:type="spellStart"/>
      <w:r w:rsidRPr="00960D08">
        <w:rPr>
          <w:sz w:val="28"/>
          <w:szCs w:val="28"/>
        </w:rPr>
        <w:t>Волгодонская</w:t>
      </w:r>
      <w:proofErr w:type="spellEnd"/>
      <w:r w:rsidRPr="00960D08">
        <w:rPr>
          <w:sz w:val="28"/>
          <w:szCs w:val="28"/>
        </w:rPr>
        <w:t>, 20</w:t>
      </w:r>
      <w:r w:rsidRPr="008620B7">
        <w:rPr>
          <w:sz w:val="28"/>
          <w:szCs w:val="28"/>
        </w:rPr>
        <w:t xml:space="preserve"> в </w:t>
      </w:r>
      <w:r w:rsidRPr="00BB642D">
        <w:rPr>
          <w:sz w:val="28"/>
          <w:szCs w:val="28"/>
        </w:rPr>
        <w:t>10</w:t>
      </w:r>
      <w:r w:rsidR="00BB642D">
        <w:rPr>
          <w:sz w:val="28"/>
          <w:szCs w:val="28"/>
        </w:rPr>
        <w:t xml:space="preserve"> часов </w:t>
      </w:r>
      <w:r w:rsidRPr="00BB642D">
        <w:rPr>
          <w:sz w:val="28"/>
          <w:szCs w:val="28"/>
        </w:rPr>
        <w:t xml:space="preserve">30 </w:t>
      </w:r>
      <w:r w:rsidR="00BB642D">
        <w:rPr>
          <w:sz w:val="28"/>
          <w:szCs w:val="28"/>
        </w:rPr>
        <w:t>минут</w:t>
      </w:r>
      <w:r w:rsidRPr="00BB642D">
        <w:rPr>
          <w:sz w:val="28"/>
          <w:szCs w:val="28"/>
        </w:rPr>
        <w:t xml:space="preserve"> </w:t>
      </w:r>
      <w:r w:rsidRPr="00BB642D">
        <w:rPr>
          <w:sz w:val="28"/>
          <w:szCs w:val="28"/>
        </w:rPr>
        <w:br/>
        <w:t>2</w:t>
      </w:r>
      <w:r w:rsidR="00BB642D">
        <w:rPr>
          <w:sz w:val="28"/>
          <w:szCs w:val="28"/>
        </w:rPr>
        <w:t>6</w:t>
      </w:r>
      <w:r w:rsidRPr="00BB642D">
        <w:rPr>
          <w:sz w:val="28"/>
          <w:szCs w:val="28"/>
        </w:rPr>
        <w:t xml:space="preserve"> августа 2022 года.</w:t>
      </w:r>
    </w:p>
    <w:p w:rsidR="00C67D0C" w:rsidRPr="008620B7" w:rsidRDefault="00C67D0C" w:rsidP="00C67D0C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8620B7">
        <w:rPr>
          <w:kern w:val="28"/>
          <w:sz w:val="28"/>
          <w:szCs w:val="28"/>
        </w:rPr>
        <w:t xml:space="preserve">2. Рабочей группе Территориальной избирательной комиссии </w:t>
      </w:r>
      <w:r w:rsidR="008317C8">
        <w:rPr>
          <w:sz w:val="28"/>
          <w:szCs w:val="28"/>
        </w:rPr>
        <w:t>Цимлянского</w:t>
      </w:r>
      <w:r w:rsidRPr="008620B7">
        <w:rPr>
          <w:sz w:val="28"/>
          <w:szCs w:val="28"/>
        </w:rPr>
        <w:t xml:space="preserve"> района Ростовской области</w:t>
      </w:r>
      <w:r w:rsidRPr="008620B7">
        <w:rPr>
          <w:kern w:val="28"/>
          <w:sz w:val="28"/>
          <w:szCs w:val="28"/>
        </w:rPr>
        <w:t xml:space="preserve"> по контролю за изготовлением </w:t>
      </w:r>
      <w:r>
        <w:rPr>
          <w:kern w:val="28"/>
          <w:sz w:val="28"/>
          <w:szCs w:val="28"/>
        </w:rPr>
        <w:br/>
      </w:r>
      <w:r w:rsidRPr="008620B7">
        <w:rPr>
          <w:kern w:val="28"/>
          <w:sz w:val="28"/>
          <w:szCs w:val="28"/>
        </w:rPr>
        <w:t xml:space="preserve">и передачей избирательных бюллетеней для голосования </w:t>
      </w:r>
      <w:r w:rsidR="008317C8" w:rsidRPr="008317C8">
        <w:rPr>
          <w:kern w:val="28"/>
          <w:sz w:val="28"/>
          <w:szCs w:val="28"/>
        </w:rPr>
        <w:t xml:space="preserve">на </w:t>
      </w:r>
      <w:r w:rsidR="00BB642D">
        <w:rPr>
          <w:kern w:val="28"/>
          <w:sz w:val="28"/>
          <w:szCs w:val="28"/>
        </w:rPr>
        <w:t>выборах</w:t>
      </w:r>
      <w:r w:rsidRPr="008620B7">
        <w:rPr>
          <w:kern w:val="28"/>
          <w:sz w:val="28"/>
          <w:szCs w:val="28"/>
        </w:rPr>
        <w:t>:</w:t>
      </w:r>
    </w:p>
    <w:p w:rsidR="00C67D0C" w:rsidRPr="008620B7" w:rsidRDefault="00C67D0C" w:rsidP="00C67D0C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8620B7">
        <w:rPr>
          <w:kern w:val="28"/>
          <w:sz w:val="28"/>
          <w:szCs w:val="28"/>
        </w:rPr>
        <w:t>2.1. Обеспечить своевременное получение избирательных бюллетеней и уничтожение лишних избирательных бюллетеней (при их выявлении).</w:t>
      </w:r>
    </w:p>
    <w:p w:rsidR="00C67D0C" w:rsidRPr="008620B7" w:rsidRDefault="00C67D0C" w:rsidP="00C67D0C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8620B7">
        <w:rPr>
          <w:kern w:val="28"/>
          <w:sz w:val="28"/>
          <w:szCs w:val="28"/>
        </w:rPr>
        <w:t xml:space="preserve">2.2. Ознакомить зарегистрированных </w:t>
      </w:r>
      <w:r w:rsidR="008317C8" w:rsidRPr="008317C8">
        <w:rPr>
          <w:color w:val="auto"/>
          <w:sz w:val="28"/>
        </w:rPr>
        <w:t>кандидатов в депутаты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8317C8">
        <w:rPr>
          <w:color w:val="auto"/>
          <w:sz w:val="28"/>
        </w:rPr>
        <w:t xml:space="preserve"> </w:t>
      </w:r>
      <w:r w:rsidRPr="008620B7">
        <w:rPr>
          <w:kern w:val="28"/>
          <w:sz w:val="28"/>
          <w:szCs w:val="28"/>
        </w:rPr>
        <w:t>с настоящим постановлением.</w:t>
      </w:r>
    </w:p>
    <w:p w:rsidR="00C67D0C" w:rsidRPr="008620B7" w:rsidRDefault="00C67D0C" w:rsidP="00C67D0C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8620B7">
        <w:rPr>
          <w:sz w:val="28"/>
          <w:szCs w:val="28"/>
        </w:rPr>
        <w:t xml:space="preserve">3. Разместить настоящее постановление на сайте Территориальной избирательной комиссии </w:t>
      </w:r>
      <w:r w:rsidR="008317C8">
        <w:rPr>
          <w:sz w:val="28"/>
          <w:szCs w:val="28"/>
        </w:rPr>
        <w:t>Цимлянского</w:t>
      </w:r>
      <w:r w:rsidRPr="008620B7">
        <w:rPr>
          <w:sz w:val="28"/>
          <w:szCs w:val="28"/>
        </w:rPr>
        <w:t xml:space="preserve"> района Ростовской области </w:t>
      </w:r>
      <w:r w:rsidRPr="008620B7">
        <w:rPr>
          <w:sz w:val="28"/>
          <w:szCs w:val="28"/>
        </w:rPr>
        <w:br/>
        <w:t>в информационно-телекоммуникационной сети «Интернет».</w:t>
      </w:r>
    </w:p>
    <w:p w:rsidR="00C67D0C" w:rsidRPr="008620B7" w:rsidRDefault="00C67D0C" w:rsidP="00C67D0C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620B7">
        <w:rPr>
          <w:sz w:val="28"/>
          <w:szCs w:val="28"/>
        </w:rPr>
        <w:t xml:space="preserve">4. Контроль за исполнением настоящего постановления возложить </w:t>
      </w:r>
      <w:r w:rsidRPr="008620B7">
        <w:rPr>
          <w:sz w:val="28"/>
          <w:szCs w:val="28"/>
        </w:rPr>
        <w:br/>
        <w:t>на председателя Территориальной и</w:t>
      </w:r>
      <w:r w:rsidRPr="008620B7">
        <w:rPr>
          <w:sz w:val="28"/>
        </w:rPr>
        <w:t xml:space="preserve">збирательной комиссии </w:t>
      </w:r>
      <w:r w:rsidR="008317C8">
        <w:rPr>
          <w:sz w:val="28"/>
        </w:rPr>
        <w:t>Нефедова Александра Михайловича.</w:t>
      </w:r>
    </w:p>
    <w:p w:rsidR="00C67D0C" w:rsidRPr="00EA46DD" w:rsidRDefault="00C67D0C" w:rsidP="00C67D0C">
      <w:pPr>
        <w:rPr>
          <w:sz w:val="28"/>
          <w:szCs w:val="28"/>
        </w:rPr>
      </w:pPr>
    </w:p>
    <w:p w:rsidR="00C67D0C" w:rsidRDefault="00C67D0C" w:rsidP="00C67D0C">
      <w:pPr>
        <w:tabs>
          <w:tab w:val="num" w:pos="993"/>
        </w:tabs>
        <w:jc w:val="both"/>
        <w:rPr>
          <w:sz w:val="28"/>
          <w:szCs w:val="28"/>
        </w:rPr>
      </w:pPr>
    </w:p>
    <w:p w:rsidR="00C67D0C" w:rsidRDefault="00C67D0C" w:rsidP="00C67D0C">
      <w:pPr>
        <w:tabs>
          <w:tab w:val="num" w:pos="993"/>
        </w:tabs>
        <w:jc w:val="both"/>
        <w:rPr>
          <w:sz w:val="28"/>
          <w:szCs w:val="28"/>
        </w:rPr>
      </w:pPr>
    </w:p>
    <w:p w:rsidR="00C67D0C" w:rsidRPr="003B303C" w:rsidRDefault="00C67D0C" w:rsidP="008317C8">
      <w:pPr>
        <w:tabs>
          <w:tab w:val="num" w:pos="993"/>
        </w:tabs>
        <w:spacing w:line="480" w:lineRule="auto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8317C8">
        <w:rPr>
          <w:sz w:val="28"/>
          <w:szCs w:val="28"/>
        </w:rPr>
        <w:t xml:space="preserve">            А.М. Нефедов</w:t>
      </w:r>
    </w:p>
    <w:p w:rsidR="00C67D0C" w:rsidRPr="003B303C" w:rsidRDefault="00C67D0C" w:rsidP="008317C8">
      <w:pPr>
        <w:tabs>
          <w:tab w:val="num" w:pos="993"/>
        </w:tabs>
        <w:spacing w:line="480" w:lineRule="auto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8317C8">
        <w:rPr>
          <w:sz w:val="28"/>
          <w:szCs w:val="28"/>
        </w:rPr>
        <w:t xml:space="preserve">            С.В. </w:t>
      </w:r>
      <w:proofErr w:type="spellStart"/>
      <w:r w:rsidR="008317C8">
        <w:rPr>
          <w:sz w:val="28"/>
          <w:szCs w:val="28"/>
        </w:rPr>
        <w:t>Бурякова</w:t>
      </w:r>
      <w:proofErr w:type="spellEnd"/>
    </w:p>
    <w:p w:rsidR="00C67D0C" w:rsidRDefault="00C67D0C" w:rsidP="00C67D0C"/>
    <w:p w:rsidR="002B04EF" w:rsidRDefault="00BB642D"/>
    <w:sectPr w:rsidR="002B04EF" w:rsidSect="008317C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6CF4"/>
    <w:rsid w:val="00117B59"/>
    <w:rsid w:val="00206CF4"/>
    <w:rsid w:val="00421697"/>
    <w:rsid w:val="008317C8"/>
    <w:rsid w:val="00A76CE6"/>
    <w:rsid w:val="00B449FE"/>
    <w:rsid w:val="00BB642D"/>
    <w:rsid w:val="00C67D0C"/>
    <w:rsid w:val="00E6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583543-4521-4A3D-B6F9-099A35C72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D0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C67D0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C67D0C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C67D0C"/>
    <w:pPr>
      <w:spacing w:after="120"/>
    </w:pPr>
  </w:style>
  <w:style w:type="character" w:customStyle="1" w:styleId="a6">
    <w:name w:val="Основной текст Знак"/>
    <w:basedOn w:val="a0"/>
    <w:link w:val="a5"/>
    <w:rsid w:val="00C67D0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67D0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7D0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4</cp:revision>
  <cp:lastPrinted>2022-08-16T07:49:00Z</cp:lastPrinted>
  <dcterms:created xsi:type="dcterms:W3CDTF">2022-08-11T08:04:00Z</dcterms:created>
  <dcterms:modified xsi:type="dcterms:W3CDTF">2022-08-16T07:49:00Z</dcterms:modified>
</cp:coreProperties>
</file>