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9B01D3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29</w:t>
      </w:r>
      <w:r w:rsidR="009E6E3C">
        <w:rPr>
          <w:rFonts w:ascii="Times New Roman" w:hAnsi="Times New Roman"/>
          <w:sz w:val="28"/>
          <w:szCs w:val="28"/>
          <w:lang w:val="ru-RU"/>
        </w:rPr>
        <w:t>.0</w:t>
      </w:r>
      <w:r>
        <w:rPr>
          <w:rFonts w:ascii="Times New Roman" w:hAnsi="Times New Roman"/>
          <w:sz w:val="28"/>
          <w:szCs w:val="28"/>
          <w:lang w:val="ru-RU"/>
        </w:rPr>
        <w:t>6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6-17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671E2E">
        <w:rPr>
          <w:rFonts w:ascii="Times New Roman" w:hAnsi="Times New Roman"/>
          <w:b/>
          <w:sz w:val="28"/>
          <w:szCs w:val="28"/>
        </w:rPr>
        <w:t>11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1E2E">
        <w:rPr>
          <w:rFonts w:ascii="Times New Roman" w:hAnsi="Times New Roman"/>
          <w:sz w:val="28"/>
          <w:lang w:val="ru-RU"/>
        </w:rPr>
        <w:t>11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 w:rsidRPr="00682813">
        <w:rPr>
          <w:rFonts w:ascii="Times New Roman" w:hAnsi="Times New Roman"/>
          <w:sz w:val="28"/>
          <w:lang w:val="ru-RU"/>
        </w:rPr>
        <w:t xml:space="preserve">от </w:t>
      </w:r>
      <w:r w:rsidR="009B47B9">
        <w:rPr>
          <w:rFonts w:ascii="Times New Roman" w:hAnsi="Times New Roman"/>
          <w:sz w:val="28"/>
          <w:lang w:val="ru-RU"/>
        </w:rPr>
        <w:t>29.06</w:t>
      </w:r>
      <w:r w:rsidR="00D82893" w:rsidRPr="00682813">
        <w:rPr>
          <w:rFonts w:ascii="Times New Roman" w:hAnsi="Times New Roman"/>
          <w:sz w:val="28"/>
          <w:lang w:val="ru-RU"/>
        </w:rPr>
        <w:t>.202</w:t>
      </w:r>
      <w:r w:rsidR="00C73A65" w:rsidRPr="00682813">
        <w:rPr>
          <w:rFonts w:ascii="Times New Roman" w:hAnsi="Times New Roman"/>
          <w:sz w:val="28"/>
          <w:lang w:val="ru-RU"/>
        </w:rPr>
        <w:t>6</w:t>
      </w:r>
      <w:r w:rsidR="00F614A5" w:rsidRPr="00682813">
        <w:rPr>
          <w:rFonts w:ascii="Times New Roman" w:hAnsi="Times New Roman"/>
          <w:sz w:val="28"/>
          <w:lang w:val="ru-RU"/>
        </w:rPr>
        <w:t xml:space="preserve"> </w:t>
      </w:r>
      <w:r w:rsidR="00CE67B6" w:rsidRPr="00682813">
        <w:rPr>
          <w:rFonts w:ascii="Times New Roman" w:hAnsi="Times New Roman"/>
          <w:sz w:val="28"/>
          <w:lang w:val="ru-RU"/>
        </w:rPr>
        <w:t>№</w:t>
      </w:r>
      <w:r w:rsidR="00375D3C" w:rsidRPr="00682813">
        <w:rPr>
          <w:rFonts w:ascii="Times New Roman" w:hAnsi="Times New Roman"/>
          <w:sz w:val="28"/>
          <w:lang w:val="ru-RU"/>
        </w:rPr>
        <w:t xml:space="preserve"> </w:t>
      </w:r>
      <w:r w:rsidR="009B47B9">
        <w:rPr>
          <w:rFonts w:ascii="Times New Roman" w:hAnsi="Times New Roman"/>
          <w:sz w:val="28"/>
          <w:lang w:val="ru-RU"/>
        </w:rPr>
        <w:t>6-15</w:t>
      </w:r>
      <w:bookmarkStart w:id="0" w:name="_GoBack"/>
      <w:bookmarkEnd w:id="0"/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671E2E">
        <w:rPr>
          <w:rFonts w:ascii="Times New Roman" w:hAnsi="Times New Roman"/>
          <w:sz w:val="28"/>
          <w:lang w:val="ru-RU"/>
        </w:rPr>
        <w:t>11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671E2E">
        <w:rPr>
          <w:rFonts w:ascii="Times New Roman" w:hAnsi="Times New Roman"/>
          <w:sz w:val="28"/>
          <w:lang w:val="ru-RU"/>
        </w:rPr>
        <w:t>11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71E2E">
        <w:rPr>
          <w:rFonts w:ascii="Times New Roman" w:hAnsi="Times New Roman"/>
          <w:sz w:val="28"/>
          <w:lang w:val="ru-RU"/>
        </w:rPr>
        <w:t>11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lastRenderedPageBreak/>
        <w:t>Приложение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к постановлению</w:t>
      </w: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Территориальной избирательной</w:t>
      </w:r>
    </w:p>
    <w:p w:rsid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комиссии 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Цимлянского</w:t>
      </w: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 района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Ростовской области</w:t>
      </w:r>
    </w:p>
    <w:p w:rsidR="003A30CE" w:rsidRPr="003A30CE" w:rsidRDefault="003A30CE" w:rsidP="003A30CE">
      <w:pPr>
        <w:ind w:left="5670"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от </w:t>
      </w:r>
      <w:r w:rsidR="009B01D3">
        <w:rPr>
          <w:rFonts w:ascii="Times New Roman" w:hAnsi="Times New Roman"/>
          <w:sz w:val="28"/>
          <w:szCs w:val="28"/>
          <w:lang w:val="ru-RU" w:eastAsia="ru-RU" w:bidi="ar-SA"/>
        </w:rPr>
        <w:t>29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.0</w:t>
      </w:r>
      <w:r w:rsidR="009B01D3">
        <w:rPr>
          <w:rFonts w:ascii="Times New Roman" w:hAnsi="Times New Roman"/>
          <w:sz w:val="28"/>
          <w:szCs w:val="28"/>
          <w:lang w:val="ru-RU" w:eastAsia="ru-RU" w:bidi="ar-SA"/>
        </w:rPr>
        <w:t>6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.2026</w:t>
      </w: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 года № </w:t>
      </w:r>
      <w:r w:rsidR="009B01D3">
        <w:rPr>
          <w:rFonts w:ascii="Times New Roman" w:hAnsi="Times New Roman"/>
          <w:sz w:val="28"/>
          <w:szCs w:val="28"/>
          <w:lang w:val="ru-RU" w:eastAsia="ru-RU" w:bidi="ar-SA"/>
        </w:rPr>
        <w:t>6-17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Список членов участковых избирательных комиссий</w:t>
      </w: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>с правом решающего голоса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A30CE" w:rsidRDefault="003A30CE" w:rsidP="003A30CE">
      <w:pPr>
        <w:ind w:firstLine="0"/>
        <w:jc w:val="center"/>
        <w:rPr>
          <w:rFonts w:ascii="Times New Roman" w:hAnsi="Times New Roman"/>
          <w:sz w:val="28"/>
          <w:szCs w:val="28"/>
          <w:lang w:val="ru-RU" w:eastAsia="ru-RU" w:bidi="ar-SA"/>
        </w:rPr>
      </w:pPr>
      <w:r w:rsidRPr="003A30CE">
        <w:rPr>
          <w:rFonts w:ascii="Times New Roman" w:hAnsi="Times New Roman"/>
          <w:sz w:val="28"/>
          <w:szCs w:val="28"/>
          <w:lang w:val="ru-RU" w:eastAsia="ru-RU" w:bidi="ar-SA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/>
          <w:sz w:val="28"/>
          <w:szCs w:val="28"/>
          <w:lang w:val="ru-RU" w:eastAsia="ru-RU" w:bidi="ar-SA"/>
        </w:rPr>
        <w:t>24</w:t>
      </w:r>
      <w:r w:rsidR="00671E2E">
        <w:rPr>
          <w:rFonts w:ascii="Times New Roman" w:hAnsi="Times New Roman"/>
          <w:sz w:val="28"/>
          <w:szCs w:val="28"/>
          <w:lang w:val="ru-RU" w:eastAsia="ru-RU" w:bidi="ar-SA"/>
        </w:rPr>
        <w:t>11</w:t>
      </w:r>
    </w:p>
    <w:p w:rsidR="003A30CE" w:rsidRPr="003A30CE" w:rsidRDefault="003A30CE" w:rsidP="003A30CE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tbl>
      <w:tblPr>
        <w:tblpPr w:leftFromText="180" w:rightFromText="180" w:vertAnchor="text" w:tblpY="1"/>
        <w:tblOverlap w:val="never"/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5386"/>
      </w:tblGrid>
      <w:tr w:rsidR="003A30CE" w:rsidRPr="009B47B9" w:rsidTr="003A30CE">
        <w:trPr>
          <w:trHeight w:val="251"/>
        </w:trPr>
        <w:tc>
          <w:tcPr>
            <w:tcW w:w="709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№ </w:t>
            </w:r>
            <w:proofErr w:type="gramStart"/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п</w:t>
            </w:r>
            <w:proofErr w:type="gramEnd"/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/п</w:t>
            </w:r>
          </w:p>
        </w:tc>
        <w:tc>
          <w:tcPr>
            <w:tcW w:w="3544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/>
              </w:rPr>
              <w:t>Фамилия, имя, отчество</w:t>
            </w:r>
          </w:p>
        </w:tc>
        <w:tc>
          <w:tcPr>
            <w:tcW w:w="5386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Субъект предложения кандидатуры</w:t>
            </w:r>
          </w:p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в состав избирательной комиссии</w:t>
            </w:r>
          </w:p>
        </w:tc>
      </w:tr>
      <w:tr w:rsidR="003A30CE" w:rsidRPr="009B47B9" w:rsidTr="003A30CE">
        <w:trPr>
          <w:trHeight w:val="1036"/>
        </w:trPr>
        <w:tc>
          <w:tcPr>
            <w:tcW w:w="709" w:type="dxa"/>
          </w:tcPr>
          <w:p w:rsidR="003A30CE" w:rsidRPr="003A30CE" w:rsidRDefault="003A30CE" w:rsidP="003A30CE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3A30CE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1</w:t>
            </w:r>
          </w:p>
        </w:tc>
        <w:tc>
          <w:tcPr>
            <w:tcW w:w="3544" w:type="dxa"/>
          </w:tcPr>
          <w:p w:rsidR="003A30CE" w:rsidRPr="003A30CE" w:rsidRDefault="00671E2E" w:rsidP="00E67CFC">
            <w:pPr>
              <w:ind w:firstLine="0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Харитонова Елена Викторона</w:t>
            </w:r>
          </w:p>
        </w:tc>
        <w:tc>
          <w:tcPr>
            <w:tcW w:w="5386" w:type="dxa"/>
          </w:tcPr>
          <w:p w:rsidR="003A30CE" w:rsidRPr="003A30CE" w:rsidRDefault="00E67CFC" w:rsidP="00E67CFC">
            <w:pPr>
              <w:ind w:firstLine="0"/>
              <w:jc w:val="both"/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 w:rsidRPr="00E67CFC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Цимлянск</w:t>
            </w: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ое</w:t>
            </w:r>
            <w:r w:rsidRPr="00E67CFC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 xml:space="preserve"> местн</w:t>
            </w: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ое</w:t>
            </w:r>
            <w:r w:rsidRPr="00E67CFC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 xml:space="preserve"> отделение</w:t>
            </w: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 xml:space="preserve"> </w:t>
            </w:r>
            <w:r w:rsidRPr="00E67CFC"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 xml:space="preserve"> Ростовского регионального отделения политической партии «Коммунистическая партия Российской Федерации</w:t>
            </w: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»</w:t>
            </w:r>
          </w:p>
        </w:tc>
      </w:tr>
    </w:tbl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0CE" w:rsidRDefault="003A30CE" w:rsidP="001E0EC5">
      <w:r>
        <w:separator/>
      </w:r>
    </w:p>
  </w:endnote>
  <w:endnote w:type="continuationSeparator" w:id="0">
    <w:p w:rsidR="003A30CE" w:rsidRDefault="003A30CE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0CE" w:rsidRDefault="003A30CE" w:rsidP="001E0EC5">
      <w:r>
        <w:separator/>
      </w:r>
    </w:p>
  </w:footnote>
  <w:footnote w:type="continuationSeparator" w:id="0">
    <w:p w:rsidR="003A30CE" w:rsidRDefault="003A30CE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3793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1E2E"/>
    <w:rsid w:val="00674D9E"/>
    <w:rsid w:val="00680B60"/>
    <w:rsid w:val="00682813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01D3"/>
    <w:rsid w:val="009B100D"/>
    <w:rsid w:val="009B47B9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292</Words>
  <Characters>2653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17</cp:revision>
  <cp:lastPrinted>2026-07-03T05:33:00Z</cp:lastPrinted>
  <dcterms:created xsi:type="dcterms:W3CDTF">2025-03-25T12:47:00Z</dcterms:created>
  <dcterms:modified xsi:type="dcterms:W3CDTF">2026-07-03T05:33:00Z</dcterms:modified>
</cp:coreProperties>
</file>