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1D2A" w:rsidRPr="00DA1D2A" w:rsidRDefault="00DA1D2A" w:rsidP="00DA1D2A">
      <w:pPr>
        <w:ind w:firstLine="567"/>
        <w:jc w:val="center"/>
        <w:rPr>
          <w:rFonts w:eastAsia="Calibri"/>
          <w:sz w:val="22"/>
          <w:szCs w:val="22"/>
          <w:lang w:eastAsia="en-US"/>
        </w:rPr>
      </w:pPr>
      <w:r w:rsidRPr="00DA1D2A">
        <w:rPr>
          <w:rFonts w:eastAsia="Calibri"/>
          <w:noProof/>
          <w:sz w:val="20"/>
          <w:szCs w:val="22"/>
        </w:rPr>
        <w:drawing>
          <wp:inline distT="0" distB="0" distL="0" distR="0">
            <wp:extent cx="612775" cy="612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1D2A" w:rsidRPr="00DA1D2A" w:rsidRDefault="00DA1D2A" w:rsidP="00DA1D2A">
      <w:pPr>
        <w:pBdr>
          <w:bottom w:val="double" w:sz="12" w:space="1" w:color="auto"/>
        </w:pBdr>
        <w:ind w:firstLine="567"/>
        <w:jc w:val="center"/>
        <w:outlineLvl w:val="0"/>
        <w:rPr>
          <w:rFonts w:eastAsia="Calibri"/>
          <w:b/>
          <w:sz w:val="32"/>
          <w:szCs w:val="22"/>
          <w:lang w:eastAsia="en-US"/>
        </w:rPr>
      </w:pPr>
      <w:r w:rsidRPr="00DA1D2A">
        <w:rPr>
          <w:rFonts w:eastAsia="Calibri"/>
          <w:b/>
          <w:sz w:val="32"/>
          <w:szCs w:val="22"/>
          <w:lang w:eastAsia="en-US"/>
        </w:rPr>
        <w:t xml:space="preserve">ТЕРРИТОРИАЛЬНАЯ  ИЗБИРАТЕЛЬНАЯ   КОМИССИЯ </w:t>
      </w:r>
    </w:p>
    <w:p w:rsidR="00DA1D2A" w:rsidRPr="00DA1D2A" w:rsidRDefault="00DA1D2A" w:rsidP="00DA1D2A">
      <w:pPr>
        <w:pBdr>
          <w:bottom w:val="double" w:sz="12" w:space="1" w:color="auto"/>
        </w:pBdr>
        <w:ind w:firstLine="567"/>
        <w:jc w:val="center"/>
        <w:outlineLvl w:val="0"/>
        <w:rPr>
          <w:rFonts w:eastAsia="Calibri"/>
          <w:b/>
          <w:sz w:val="32"/>
          <w:szCs w:val="22"/>
          <w:lang w:eastAsia="en-US"/>
        </w:rPr>
      </w:pPr>
      <w:r w:rsidRPr="00DA1D2A">
        <w:rPr>
          <w:rFonts w:eastAsia="Calibri"/>
          <w:b/>
          <w:sz w:val="32"/>
          <w:szCs w:val="22"/>
          <w:lang w:eastAsia="en-US"/>
        </w:rPr>
        <w:t xml:space="preserve">ЦИМЛЯНСКОГО  РАЙОНА  РОСТОВСКОЙ  ОБЛАСТИ  </w:t>
      </w:r>
    </w:p>
    <w:p w:rsidR="00DA1D2A" w:rsidRPr="00DA1D2A" w:rsidRDefault="00DA1D2A" w:rsidP="00DA1D2A">
      <w:pPr>
        <w:tabs>
          <w:tab w:val="left" w:pos="3630"/>
        </w:tabs>
        <w:ind w:firstLine="567"/>
        <w:jc w:val="center"/>
        <w:rPr>
          <w:rFonts w:eastAsia="Calibri"/>
          <w:sz w:val="24"/>
          <w:szCs w:val="24"/>
          <w:lang w:eastAsia="en-US"/>
        </w:rPr>
      </w:pPr>
    </w:p>
    <w:p w:rsidR="00DA1D2A" w:rsidRPr="00DA1D2A" w:rsidRDefault="00DA1D2A" w:rsidP="00DA1D2A">
      <w:pPr>
        <w:tabs>
          <w:tab w:val="left" w:pos="3630"/>
        </w:tabs>
        <w:ind w:firstLine="567"/>
        <w:jc w:val="center"/>
        <w:outlineLvl w:val="0"/>
        <w:rPr>
          <w:rFonts w:eastAsia="Calibri"/>
          <w:b/>
          <w:szCs w:val="28"/>
          <w:lang w:eastAsia="en-US"/>
        </w:rPr>
      </w:pPr>
      <w:r w:rsidRPr="00DA1D2A">
        <w:rPr>
          <w:rFonts w:eastAsia="Calibri"/>
          <w:b/>
          <w:szCs w:val="28"/>
          <w:lang w:eastAsia="en-US"/>
        </w:rPr>
        <w:t>ПОСТАНОВЛЕНИЕ</w:t>
      </w:r>
    </w:p>
    <w:p w:rsidR="00DA1D2A" w:rsidRPr="00DA1D2A" w:rsidRDefault="00DA1D2A" w:rsidP="00DA1D2A">
      <w:pPr>
        <w:tabs>
          <w:tab w:val="left" w:pos="3630"/>
        </w:tabs>
        <w:ind w:firstLine="567"/>
        <w:jc w:val="center"/>
        <w:rPr>
          <w:rFonts w:eastAsia="Calibri"/>
          <w:sz w:val="24"/>
          <w:szCs w:val="24"/>
          <w:lang w:eastAsia="en-US"/>
        </w:rPr>
      </w:pPr>
    </w:p>
    <w:p w:rsidR="00DA1D2A" w:rsidRPr="00DA1D2A" w:rsidRDefault="00DA1D2A" w:rsidP="00DA1D2A">
      <w:pPr>
        <w:tabs>
          <w:tab w:val="left" w:pos="6750"/>
        </w:tabs>
        <w:jc w:val="both"/>
        <w:rPr>
          <w:rFonts w:eastAsia="Calibri"/>
          <w:sz w:val="22"/>
          <w:szCs w:val="22"/>
          <w:lang w:eastAsia="en-US"/>
        </w:rPr>
      </w:pPr>
      <w:r w:rsidRPr="00DA1D2A">
        <w:rPr>
          <w:rFonts w:eastAsia="Calibri"/>
          <w:szCs w:val="28"/>
          <w:lang w:eastAsia="en-US"/>
        </w:rPr>
        <w:t>25 августа 2020г.</w:t>
      </w:r>
      <w:r w:rsidRPr="00DA1D2A">
        <w:rPr>
          <w:rFonts w:eastAsia="Calibri"/>
          <w:szCs w:val="28"/>
          <w:lang w:eastAsia="en-US"/>
        </w:rPr>
        <w:tab/>
        <w:t xml:space="preserve">                    </w:t>
      </w:r>
      <w:r w:rsidR="000A0883">
        <w:rPr>
          <w:rFonts w:eastAsia="Calibri"/>
          <w:szCs w:val="28"/>
          <w:lang w:eastAsia="en-US"/>
        </w:rPr>
        <w:t xml:space="preserve">      </w:t>
      </w:r>
      <w:r w:rsidRPr="00DA1D2A">
        <w:rPr>
          <w:rFonts w:eastAsia="Calibri"/>
          <w:szCs w:val="28"/>
          <w:lang w:eastAsia="en-US"/>
        </w:rPr>
        <w:t xml:space="preserve">  № </w:t>
      </w:r>
      <w:r w:rsidR="000A0883">
        <w:rPr>
          <w:rFonts w:eastAsia="Calibri"/>
          <w:szCs w:val="28"/>
          <w:lang w:eastAsia="en-US"/>
        </w:rPr>
        <w:t>155-4</w:t>
      </w:r>
    </w:p>
    <w:p w:rsidR="00DA1D2A" w:rsidRPr="00DA1D2A" w:rsidRDefault="00DA1D2A" w:rsidP="00DA1D2A">
      <w:pPr>
        <w:tabs>
          <w:tab w:val="left" w:pos="6750"/>
        </w:tabs>
        <w:ind w:firstLine="567"/>
        <w:jc w:val="center"/>
        <w:rPr>
          <w:rFonts w:eastAsia="Calibri"/>
          <w:szCs w:val="28"/>
          <w:lang w:eastAsia="en-US"/>
        </w:rPr>
      </w:pPr>
      <w:r w:rsidRPr="00DA1D2A">
        <w:rPr>
          <w:rFonts w:eastAsia="Calibri"/>
          <w:szCs w:val="28"/>
          <w:lang w:eastAsia="en-US"/>
        </w:rPr>
        <w:t>г. Цимлянск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AF5BAA" w:rsidRPr="00AF5BAA" w:rsidRDefault="00AF5BAA" w:rsidP="00AF5BAA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  <w:r w:rsidRPr="00AF5BAA">
        <w:rPr>
          <w:rFonts w:eastAsia="Calibri"/>
          <w:b/>
          <w:bCs/>
          <w:szCs w:val="28"/>
        </w:rPr>
        <w:t xml:space="preserve">О назначении председателя участковой избирательной комиссии избирательного участка, участка референдума № </w:t>
      </w:r>
      <w:r w:rsidR="00DA1D2A">
        <w:rPr>
          <w:rFonts w:eastAsia="Calibri"/>
          <w:b/>
          <w:bCs/>
          <w:szCs w:val="28"/>
        </w:rPr>
        <w:t>2413</w:t>
      </w:r>
      <w:r w:rsidR="0051596F">
        <w:rPr>
          <w:rFonts w:eastAsia="Calibri"/>
          <w:b/>
          <w:bCs/>
          <w:szCs w:val="28"/>
        </w:rPr>
        <w:t xml:space="preserve"> </w:t>
      </w:r>
      <w:r w:rsidR="00DA1D2A">
        <w:rPr>
          <w:rFonts w:eastAsia="Calibri"/>
          <w:b/>
          <w:bCs/>
          <w:szCs w:val="28"/>
        </w:rPr>
        <w:t xml:space="preserve">Цимлянского района </w:t>
      </w:r>
      <w:r w:rsidR="00F36215">
        <w:rPr>
          <w:rFonts w:eastAsia="Calibri"/>
          <w:b/>
          <w:bCs/>
          <w:szCs w:val="28"/>
        </w:rPr>
        <w:t>Богодуховской Юлии Александровны</w:t>
      </w:r>
    </w:p>
    <w:p w:rsidR="00AF5BAA" w:rsidRPr="00AF5BAA" w:rsidRDefault="00AF5BAA" w:rsidP="00AF5BAA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AF5BAA" w:rsidRDefault="00AF5BAA" w:rsidP="00AF5BAA">
      <w:pPr>
        <w:ind w:firstLine="709"/>
        <w:jc w:val="both"/>
        <w:rPr>
          <w:rFonts w:eastAsia="Calibri"/>
          <w:szCs w:val="28"/>
        </w:rPr>
      </w:pPr>
      <w:r w:rsidRPr="00AF5BAA">
        <w:rPr>
          <w:rFonts w:eastAsia="Calibri"/>
          <w:szCs w:val="28"/>
        </w:rPr>
        <w:t xml:space="preserve">В соответствии с пунктом 7 статьи 28 Федерального закона </w:t>
      </w:r>
      <w:r w:rsidR="00DA1D2A">
        <w:rPr>
          <w:rFonts w:eastAsia="Calibri"/>
          <w:szCs w:val="28"/>
          <w:lang w:eastAsia="en-US"/>
        </w:rPr>
        <w:t xml:space="preserve">от 12.06.2002 №67-ФЗ </w:t>
      </w:r>
      <w:r w:rsidRPr="00AF5BAA">
        <w:rPr>
          <w:rFonts w:eastAsia="Calibri"/>
          <w:szCs w:val="28"/>
        </w:rPr>
        <w:t>«Об основных гарантиях избирательных прав и права на участие в референдуме граждан Российской Федерации», стать</w:t>
      </w:r>
      <w:r w:rsidR="005B2462">
        <w:rPr>
          <w:rFonts w:eastAsia="Calibri"/>
          <w:szCs w:val="28"/>
        </w:rPr>
        <w:t>ями 17,</w:t>
      </w:r>
      <w:r w:rsidRPr="00AF5BAA">
        <w:rPr>
          <w:rFonts w:eastAsia="Calibri"/>
          <w:szCs w:val="28"/>
        </w:rPr>
        <w:t xml:space="preserve"> 18 Областного закона от 12.05.2016 № 525-ЗС «О выборах и референдумах в Ростовско</w:t>
      </w:r>
      <w:r>
        <w:rPr>
          <w:rFonts w:eastAsia="Calibri"/>
          <w:szCs w:val="28"/>
        </w:rPr>
        <w:t>й области»</w:t>
      </w:r>
      <w:r w:rsidRPr="00AF5BAA">
        <w:rPr>
          <w:rFonts w:eastAsia="Calibri"/>
          <w:szCs w:val="28"/>
        </w:rPr>
        <w:t xml:space="preserve">, рассмотрев предложения по кандидатурам для назначения председателем участковой избирательной комиссии, </w:t>
      </w:r>
    </w:p>
    <w:p w:rsidR="00AC6AF0" w:rsidRDefault="00AC6AF0" w:rsidP="00AC6AF0">
      <w:pPr>
        <w:ind w:firstLine="708"/>
        <w:jc w:val="both"/>
        <w:rPr>
          <w:rFonts w:eastAsia="Calibri"/>
          <w:szCs w:val="28"/>
        </w:rPr>
      </w:pPr>
      <w:r w:rsidRPr="00AC6AF0">
        <w:rPr>
          <w:rFonts w:eastAsia="Calibri"/>
          <w:szCs w:val="28"/>
        </w:rPr>
        <w:t>Территориальная избирательная коми</w:t>
      </w:r>
      <w:r>
        <w:rPr>
          <w:rFonts w:eastAsia="Calibri"/>
          <w:szCs w:val="28"/>
        </w:rPr>
        <w:t xml:space="preserve">ссия </w:t>
      </w:r>
      <w:r w:rsidR="00DA1D2A">
        <w:rPr>
          <w:rFonts w:eastAsia="Calibri"/>
          <w:szCs w:val="28"/>
        </w:rPr>
        <w:t>Цимлянского района</w:t>
      </w:r>
    </w:p>
    <w:p w:rsidR="00AF5BAA" w:rsidRDefault="00AC6AF0" w:rsidP="00DA1D2A">
      <w:pPr>
        <w:jc w:val="center"/>
        <w:rPr>
          <w:rFonts w:eastAsia="Calibri"/>
          <w:szCs w:val="28"/>
        </w:rPr>
      </w:pPr>
      <w:r w:rsidRPr="00AC6AF0">
        <w:rPr>
          <w:rFonts w:eastAsia="Calibri"/>
          <w:szCs w:val="28"/>
        </w:rPr>
        <w:t>ПОСТАНОВЛЯЕТ:</w:t>
      </w:r>
    </w:p>
    <w:p w:rsidR="00AC6AF0" w:rsidRPr="00DA1D2A" w:rsidRDefault="00AC6AF0" w:rsidP="00AF5BAA">
      <w:pPr>
        <w:ind w:firstLine="708"/>
        <w:jc w:val="center"/>
        <w:rPr>
          <w:rFonts w:eastAsia="Calibri"/>
          <w:sz w:val="24"/>
          <w:szCs w:val="24"/>
        </w:rPr>
      </w:pPr>
    </w:p>
    <w:p w:rsidR="002F5E8E" w:rsidRPr="002F5E8E" w:rsidRDefault="002F5E8E" w:rsidP="00E00C64">
      <w:pPr>
        <w:pStyle w:val="ae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0" w:firstLine="708"/>
        <w:jc w:val="both"/>
        <w:rPr>
          <w:rFonts w:eastAsia="Calibri"/>
          <w:szCs w:val="28"/>
        </w:rPr>
      </w:pPr>
      <w:r w:rsidRPr="002F5E8E">
        <w:rPr>
          <w:rFonts w:eastAsia="Calibri"/>
          <w:szCs w:val="28"/>
        </w:rPr>
        <w:t>Освободить от обязанности заместителя председателя участковой избирательной комиссии избирательного участка, участка референдума № 2413</w:t>
      </w:r>
      <w:r w:rsidRPr="002F5E8E">
        <w:t xml:space="preserve"> </w:t>
      </w:r>
      <w:r w:rsidRPr="002F5E8E">
        <w:rPr>
          <w:rFonts w:eastAsia="Calibri"/>
          <w:szCs w:val="28"/>
        </w:rPr>
        <w:t>Цимлянского района члена участковой избирательной комиссии с правом решающего голоса Богодуховскую Юлию Александровну</w:t>
      </w:r>
      <w:r>
        <w:rPr>
          <w:rFonts w:eastAsia="Calibri"/>
          <w:szCs w:val="28"/>
        </w:rPr>
        <w:t>, в связи с переводом на другую должность.</w:t>
      </w:r>
    </w:p>
    <w:p w:rsidR="00AF5BAA" w:rsidRPr="00AF5BAA" w:rsidRDefault="00AF5BAA" w:rsidP="00AF5BAA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eastAsia="Calibri"/>
          <w:szCs w:val="28"/>
        </w:rPr>
      </w:pPr>
      <w:r w:rsidRPr="00AF5BAA">
        <w:rPr>
          <w:rFonts w:eastAsia="Calibri"/>
          <w:szCs w:val="28"/>
        </w:rPr>
        <w:t> </w:t>
      </w:r>
      <w:r w:rsidR="002F5E8E">
        <w:rPr>
          <w:rFonts w:eastAsia="Calibri"/>
          <w:szCs w:val="28"/>
        </w:rPr>
        <w:t xml:space="preserve">2. </w:t>
      </w:r>
      <w:r w:rsidRPr="00AF5BAA">
        <w:rPr>
          <w:rFonts w:eastAsia="Calibri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</w:t>
      </w:r>
      <w:r w:rsidR="00AC6AF0" w:rsidRPr="00AC6AF0">
        <w:rPr>
          <w:rFonts w:eastAsia="Calibri"/>
          <w:szCs w:val="28"/>
        </w:rPr>
        <w:t xml:space="preserve">№ </w:t>
      </w:r>
      <w:r w:rsidR="00DA1D2A">
        <w:rPr>
          <w:rFonts w:eastAsia="Calibri"/>
          <w:szCs w:val="28"/>
        </w:rPr>
        <w:t>2413</w:t>
      </w:r>
      <w:r w:rsidR="000A0883">
        <w:rPr>
          <w:rFonts w:eastAsia="Calibri"/>
          <w:szCs w:val="28"/>
        </w:rPr>
        <w:t xml:space="preserve"> </w:t>
      </w:r>
      <w:r w:rsidR="00DA1D2A">
        <w:rPr>
          <w:rFonts w:eastAsia="Calibri"/>
          <w:szCs w:val="28"/>
        </w:rPr>
        <w:t>Цимлянского района</w:t>
      </w:r>
      <w:r w:rsidR="000A0883">
        <w:rPr>
          <w:rFonts w:eastAsia="Calibri"/>
          <w:szCs w:val="28"/>
        </w:rPr>
        <w:t xml:space="preserve"> </w:t>
      </w:r>
      <w:r w:rsidRPr="00AF5BAA">
        <w:rPr>
          <w:rFonts w:eastAsia="Calibri"/>
          <w:szCs w:val="28"/>
        </w:rPr>
        <w:t xml:space="preserve">члена участковой избирательной комиссии с правом решающего голоса </w:t>
      </w:r>
      <w:r w:rsidR="00DA1D2A" w:rsidRPr="00DA1D2A">
        <w:rPr>
          <w:rFonts w:eastAsia="Calibri"/>
          <w:szCs w:val="28"/>
        </w:rPr>
        <w:t>Богодуховскую Юлию Александровну</w:t>
      </w:r>
      <w:r w:rsidR="00DA1D2A">
        <w:rPr>
          <w:rFonts w:eastAsia="Calibri"/>
          <w:szCs w:val="28"/>
        </w:rPr>
        <w:t>.</w:t>
      </w:r>
    </w:p>
    <w:p w:rsidR="00AF5BAA" w:rsidRPr="00AF5BAA" w:rsidRDefault="002F5E8E" w:rsidP="00AF5BAA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3</w:t>
      </w:r>
      <w:r w:rsidR="00AF5BAA" w:rsidRPr="00AF5BAA">
        <w:rPr>
          <w:rFonts w:eastAsia="Calibri"/>
          <w:szCs w:val="28"/>
        </w:rPr>
        <w:t>.</w:t>
      </w:r>
      <w:r w:rsidR="00AC6AF0">
        <w:rPr>
          <w:rFonts w:eastAsia="Calibri"/>
          <w:szCs w:val="28"/>
        </w:rPr>
        <w:t> </w:t>
      </w:r>
      <w:r w:rsidR="00AF5BAA" w:rsidRPr="00AF5BAA">
        <w:rPr>
          <w:rFonts w:eastAsia="Calibri"/>
          <w:szCs w:val="28"/>
        </w:rPr>
        <w:t xml:space="preserve">Направить настоящее постановление в участковую избирательную комиссию избирательного участка, участка референдума </w:t>
      </w:r>
      <w:r w:rsidR="00AC6AF0">
        <w:rPr>
          <w:rFonts w:eastAsia="Calibri"/>
          <w:szCs w:val="28"/>
        </w:rPr>
        <w:br/>
      </w:r>
      <w:r w:rsidR="00DA1D2A">
        <w:rPr>
          <w:rFonts w:eastAsia="Calibri"/>
          <w:szCs w:val="28"/>
        </w:rPr>
        <w:t xml:space="preserve">№ </w:t>
      </w:r>
      <w:r w:rsidR="00DA1D2A" w:rsidRPr="00DA1D2A">
        <w:rPr>
          <w:rFonts w:eastAsia="Calibri"/>
          <w:szCs w:val="28"/>
        </w:rPr>
        <w:t>2413 Цимлянского района</w:t>
      </w:r>
      <w:r w:rsidR="00DA1D2A">
        <w:rPr>
          <w:rFonts w:eastAsia="Calibri"/>
          <w:szCs w:val="28"/>
        </w:rPr>
        <w:t>.</w:t>
      </w:r>
    </w:p>
    <w:p w:rsidR="009A5569" w:rsidRDefault="002F5E8E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4</w:t>
      </w:r>
      <w:r w:rsidR="009A5569">
        <w:rPr>
          <w:szCs w:val="28"/>
        </w:rPr>
        <w:t>. </w:t>
      </w:r>
      <w:r w:rsidR="009A5569">
        <w:t>Разместить настоящее постановление</w:t>
      </w:r>
      <w:r w:rsidR="009A5569" w:rsidRPr="00704669">
        <w:t xml:space="preserve"> на сайте </w:t>
      </w:r>
      <w:r w:rsidR="009A5569">
        <w:t>Т</w:t>
      </w:r>
      <w:r w:rsidR="009A5569" w:rsidRPr="00704669">
        <w:t>ерриториальной избирательной комиссии</w:t>
      </w:r>
      <w:r>
        <w:t xml:space="preserve"> </w:t>
      </w:r>
      <w:r w:rsidR="00DA1D2A">
        <w:t>Цимлянского района</w:t>
      </w:r>
      <w:r w:rsidR="009A5569">
        <w:br/>
      </w:r>
      <w:r w:rsidR="009A5569" w:rsidRPr="00704669">
        <w:t>в информационно-телекоммуникационной сети «Интернет».</w:t>
      </w:r>
    </w:p>
    <w:p w:rsidR="007F785A" w:rsidRDefault="002F5E8E" w:rsidP="00DA1D2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5</w:t>
      </w:r>
      <w:r w:rsidR="009A5569">
        <w:rPr>
          <w:b w:val="0"/>
          <w:spacing w:val="0"/>
          <w:sz w:val="28"/>
        </w:rPr>
        <w:t>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DA1D2A">
        <w:rPr>
          <w:b w:val="0"/>
          <w:spacing w:val="0"/>
          <w:sz w:val="28"/>
        </w:rPr>
        <w:t>секретаря Территориальной избирательной комиссии Цимлянского района Бурякову С.В.</w:t>
      </w:r>
    </w:p>
    <w:p w:rsidR="002F5E8E" w:rsidRDefault="002F5E8E" w:rsidP="00DA1D2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bookmarkStart w:id="0" w:name="_GoBack"/>
      <w:bookmarkEnd w:id="0"/>
    </w:p>
    <w:p w:rsidR="00DA1D2A" w:rsidRPr="00DA1D2A" w:rsidRDefault="00DA1D2A" w:rsidP="00DA1D2A">
      <w:pPr>
        <w:pStyle w:val="a6"/>
        <w:suppressAutoHyphens/>
        <w:spacing w:before="0" w:after="0"/>
        <w:ind w:right="28" w:firstLine="709"/>
        <w:jc w:val="both"/>
        <w:rPr>
          <w:b w:val="0"/>
          <w:sz w:val="16"/>
          <w:szCs w:val="16"/>
        </w:rPr>
      </w:pPr>
    </w:p>
    <w:p w:rsidR="00DA1D2A" w:rsidRDefault="007F785A" w:rsidP="00DA1D2A">
      <w:pPr>
        <w:suppressAutoHyphens/>
      </w:pPr>
      <w:r>
        <w:t>Председатель комиссии</w:t>
      </w:r>
      <w:r w:rsidR="00DA1D2A">
        <w:t xml:space="preserve">                                                                           С.И. Поляков</w:t>
      </w:r>
    </w:p>
    <w:p w:rsidR="007F785A" w:rsidRDefault="007F785A" w:rsidP="00DA1D2A">
      <w:pPr>
        <w:suppressAutoHyphens/>
      </w:pPr>
      <w:r>
        <w:tab/>
      </w:r>
      <w:r>
        <w:tab/>
      </w:r>
      <w:r>
        <w:tab/>
      </w:r>
      <w:r>
        <w:tab/>
      </w:r>
      <w:r>
        <w:tab/>
      </w:r>
    </w:p>
    <w:p w:rsidR="00F504A4" w:rsidRDefault="007F785A" w:rsidP="00DA1D2A">
      <w:pPr>
        <w:pStyle w:val="a3"/>
        <w:tabs>
          <w:tab w:val="clear" w:pos="4536"/>
          <w:tab w:val="left" w:pos="6804"/>
        </w:tabs>
        <w:suppressAutoHyphens/>
      </w:pPr>
      <w:r>
        <w:rPr>
          <w:kern w:val="28"/>
        </w:rPr>
        <w:t>Секретарь комиссии</w:t>
      </w:r>
      <w:r w:rsidR="00DA1D2A">
        <w:rPr>
          <w:kern w:val="28"/>
        </w:rPr>
        <w:t xml:space="preserve">                                                                                С.В. Бурякова</w:t>
      </w:r>
    </w:p>
    <w:sectPr w:rsidR="00F504A4" w:rsidSect="002F5E8E">
      <w:headerReference w:type="even" r:id="rId8"/>
      <w:pgSz w:w="11906" w:h="16838"/>
      <w:pgMar w:top="993" w:right="566" w:bottom="993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21AE" w:rsidRDefault="005721AE" w:rsidP="00F92C75">
      <w:r>
        <w:separator/>
      </w:r>
    </w:p>
  </w:endnote>
  <w:endnote w:type="continuationSeparator" w:id="0">
    <w:p w:rsidR="005721AE" w:rsidRDefault="005721AE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21AE" w:rsidRDefault="005721AE" w:rsidP="00F92C75">
      <w:r>
        <w:separator/>
      </w:r>
    </w:p>
  </w:footnote>
  <w:footnote w:type="continuationSeparator" w:id="0">
    <w:p w:rsidR="005721AE" w:rsidRDefault="005721AE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21AE" w:rsidRDefault="00FC594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68924B7"/>
    <w:multiLevelType w:val="hybridMultilevel"/>
    <w:tmpl w:val="348E753C"/>
    <w:lvl w:ilvl="0" w:tplc="9C40B03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A0883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540B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2F5E8E"/>
    <w:rsid w:val="00336F8A"/>
    <w:rsid w:val="003A34E6"/>
    <w:rsid w:val="003B5297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1596F"/>
    <w:rsid w:val="00530BE5"/>
    <w:rsid w:val="00560277"/>
    <w:rsid w:val="005721AE"/>
    <w:rsid w:val="0059282C"/>
    <w:rsid w:val="005A7A20"/>
    <w:rsid w:val="005B136B"/>
    <w:rsid w:val="005B2462"/>
    <w:rsid w:val="005F17D1"/>
    <w:rsid w:val="005F18F9"/>
    <w:rsid w:val="00653FD4"/>
    <w:rsid w:val="006677E5"/>
    <w:rsid w:val="0068266C"/>
    <w:rsid w:val="00693009"/>
    <w:rsid w:val="006B4B2C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623D2"/>
    <w:rsid w:val="009A5569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B22AA"/>
    <w:rsid w:val="00AC6AF0"/>
    <w:rsid w:val="00AD0932"/>
    <w:rsid w:val="00AD1A46"/>
    <w:rsid w:val="00AF5BAA"/>
    <w:rsid w:val="00B77230"/>
    <w:rsid w:val="00B83A84"/>
    <w:rsid w:val="00B9268C"/>
    <w:rsid w:val="00BA452F"/>
    <w:rsid w:val="00BC4587"/>
    <w:rsid w:val="00BC51D1"/>
    <w:rsid w:val="00BF7390"/>
    <w:rsid w:val="00C20165"/>
    <w:rsid w:val="00C319A9"/>
    <w:rsid w:val="00C359DB"/>
    <w:rsid w:val="00C43A80"/>
    <w:rsid w:val="00C545C2"/>
    <w:rsid w:val="00CA1069"/>
    <w:rsid w:val="00CB7216"/>
    <w:rsid w:val="00CF3401"/>
    <w:rsid w:val="00D2061C"/>
    <w:rsid w:val="00D43084"/>
    <w:rsid w:val="00D57220"/>
    <w:rsid w:val="00D63F26"/>
    <w:rsid w:val="00D67AFA"/>
    <w:rsid w:val="00D901E7"/>
    <w:rsid w:val="00D94506"/>
    <w:rsid w:val="00D97FE0"/>
    <w:rsid w:val="00DA1D2A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127C3"/>
    <w:rsid w:val="00F250A5"/>
    <w:rsid w:val="00F2703F"/>
    <w:rsid w:val="00F36215"/>
    <w:rsid w:val="00F504A4"/>
    <w:rsid w:val="00F60621"/>
    <w:rsid w:val="00F86BA7"/>
    <w:rsid w:val="00F92C75"/>
    <w:rsid w:val="00FB3D79"/>
    <w:rsid w:val="00FC5946"/>
    <w:rsid w:val="00FD0711"/>
    <w:rsid w:val="00FE21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8EDB9A-766C-44E4-8494-C791E2720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footer"/>
    <w:basedOn w:val="a"/>
    <w:link w:val="af0"/>
    <w:uiPriority w:val="99"/>
    <w:unhideWhenUsed/>
    <w:rsid w:val="00DA1D2A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DA1D2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401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 08</cp:lastModifiedBy>
  <cp:revision>9</cp:revision>
  <cp:lastPrinted>2020-08-21T09:57:00Z</cp:lastPrinted>
  <dcterms:created xsi:type="dcterms:W3CDTF">2019-06-06T09:57:00Z</dcterms:created>
  <dcterms:modified xsi:type="dcterms:W3CDTF">2020-08-21T11:19:00Z</dcterms:modified>
</cp:coreProperties>
</file>