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463" w:rsidRDefault="000108B4" w:rsidP="00697463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7C17" w:rsidRDefault="00C97C17" w:rsidP="00697463">
      <w:pPr>
        <w:jc w:val="center"/>
        <w:rPr>
          <w:b/>
          <w:szCs w:val="28"/>
        </w:rPr>
      </w:pPr>
    </w:p>
    <w:p w:rsidR="00697463" w:rsidRPr="00346048" w:rsidRDefault="00697463" w:rsidP="00697463">
      <w:pPr>
        <w:jc w:val="center"/>
        <w:rPr>
          <w:b/>
          <w:szCs w:val="28"/>
        </w:rPr>
      </w:pPr>
    </w:p>
    <w:p w:rsidR="00697463" w:rsidRPr="003D74B1" w:rsidRDefault="00697463" w:rsidP="00697463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97463" w:rsidRPr="003D74B1" w:rsidRDefault="00D1214D" w:rsidP="00697463">
      <w:pPr>
        <w:jc w:val="center"/>
        <w:rPr>
          <w:b/>
          <w:bCs/>
          <w:szCs w:val="28"/>
        </w:rPr>
      </w:pPr>
      <w:r>
        <w:rPr>
          <w:b/>
          <w:szCs w:val="28"/>
        </w:rPr>
        <w:t>ЦИМЛЯНСКОГО</w:t>
      </w:r>
      <w:r w:rsidR="00697463" w:rsidRPr="003D74B1">
        <w:rPr>
          <w:b/>
          <w:szCs w:val="28"/>
        </w:rPr>
        <w:t xml:space="preserve"> РАЙОНА РОСТОВСКОЙ ОБЛАСТИ</w:t>
      </w:r>
    </w:p>
    <w:p w:rsidR="00697463" w:rsidRPr="00C97C17" w:rsidRDefault="00697463" w:rsidP="00697463">
      <w:pPr>
        <w:rPr>
          <w:b/>
          <w:bCs/>
          <w:sz w:val="16"/>
          <w:szCs w:val="16"/>
        </w:rPr>
      </w:pPr>
    </w:p>
    <w:p w:rsidR="00697463" w:rsidRPr="003D74B1" w:rsidRDefault="00697463" w:rsidP="00697463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97463" w:rsidRPr="003D74B1" w:rsidRDefault="00D1214D" w:rsidP="00697463">
      <w:pPr>
        <w:rPr>
          <w:szCs w:val="28"/>
        </w:rPr>
      </w:pPr>
      <w:r>
        <w:rPr>
          <w:szCs w:val="28"/>
        </w:rPr>
        <w:t>06 июля 2021</w:t>
      </w:r>
      <w:r w:rsidR="00697463">
        <w:rPr>
          <w:i/>
          <w:szCs w:val="28"/>
        </w:rPr>
        <w:tab/>
      </w:r>
      <w:r w:rsidR="00697463">
        <w:rPr>
          <w:i/>
          <w:szCs w:val="28"/>
        </w:rPr>
        <w:tab/>
      </w:r>
      <w:r w:rsidR="00697463">
        <w:rPr>
          <w:i/>
          <w:szCs w:val="28"/>
        </w:rPr>
        <w:tab/>
      </w:r>
      <w:r w:rsidR="00697463">
        <w:rPr>
          <w:i/>
          <w:szCs w:val="28"/>
        </w:rPr>
        <w:tab/>
      </w:r>
      <w:r w:rsidR="00697463">
        <w:rPr>
          <w:i/>
          <w:szCs w:val="28"/>
        </w:rPr>
        <w:tab/>
      </w:r>
      <w:r w:rsidR="00697463" w:rsidRPr="003D74B1">
        <w:rPr>
          <w:i/>
          <w:szCs w:val="28"/>
        </w:rPr>
        <w:tab/>
        <w:t xml:space="preserve">                </w:t>
      </w:r>
      <w:r>
        <w:rPr>
          <w:i/>
          <w:szCs w:val="28"/>
        </w:rPr>
        <w:t xml:space="preserve">                          </w:t>
      </w:r>
      <w:r>
        <w:rPr>
          <w:szCs w:val="28"/>
        </w:rPr>
        <w:t>7-10</w:t>
      </w:r>
    </w:p>
    <w:p w:rsidR="00697463" w:rsidRPr="003D74B1" w:rsidRDefault="00D1214D" w:rsidP="00697463">
      <w:pPr>
        <w:jc w:val="center"/>
        <w:rPr>
          <w:bCs/>
          <w:szCs w:val="28"/>
        </w:rPr>
      </w:pPr>
      <w:r>
        <w:rPr>
          <w:bCs/>
          <w:szCs w:val="28"/>
        </w:rPr>
        <w:t>г. Цимлянск</w:t>
      </w:r>
    </w:p>
    <w:p w:rsidR="002C3E43" w:rsidRDefault="002C3E43" w:rsidP="007E70FE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562734" w:rsidRDefault="00D35DB4" w:rsidP="00D35DB4">
      <w:pPr>
        <w:pStyle w:val="a9"/>
        <w:suppressAutoHyphens/>
        <w:spacing w:before="0" w:after="0"/>
        <w:ind w:left="1134" w:right="1134"/>
        <w:jc w:val="both"/>
        <w:rPr>
          <w:szCs w:val="28"/>
        </w:rPr>
      </w:pPr>
      <w:r w:rsidRPr="00DB3AED">
        <w:rPr>
          <w:b/>
          <w:szCs w:val="28"/>
        </w:rPr>
        <w:t>О некоторых условиях проведения агитационных публичных мероприятий</w:t>
      </w:r>
      <w:r>
        <w:rPr>
          <w:b/>
          <w:szCs w:val="28"/>
        </w:rPr>
        <w:t xml:space="preserve"> </w:t>
      </w:r>
      <w:r w:rsidRPr="00DB3AED">
        <w:rPr>
          <w:b/>
          <w:szCs w:val="28"/>
        </w:rPr>
        <w:t>в форме собраний в помещениях, находящихся в государственной или муниципальной собственности</w:t>
      </w:r>
      <w:r>
        <w:rPr>
          <w:b/>
          <w:szCs w:val="28"/>
        </w:rPr>
        <w:t xml:space="preserve">, в период избирательной кампании по </w:t>
      </w:r>
      <w:r w:rsidRPr="003F13CC">
        <w:rPr>
          <w:b/>
          <w:szCs w:val="28"/>
        </w:rPr>
        <w:t>выбор</w:t>
      </w:r>
      <w:r>
        <w:rPr>
          <w:b/>
          <w:szCs w:val="28"/>
        </w:rPr>
        <w:t>ам</w:t>
      </w:r>
      <w:r w:rsidRPr="003F13CC">
        <w:rPr>
          <w:b/>
          <w:szCs w:val="28"/>
        </w:rPr>
        <w:t xml:space="preserve"> депутатов</w:t>
      </w:r>
      <w:r>
        <w:rPr>
          <w:b/>
          <w:szCs w:val="28"/>
        </w:rPr>
        <w:t xml:space="preserve"> </w:t>
      </w:r>
      <w:r w:rsidR="00D1214D">
        <w:rPr>
          <w:b/>
          <w:szCs w:val="28"/>
        </w:rPr>
        <w:t xml:space="preserve">Собрания депутатов городского и сельских поселений Цимлянского </w:t>
      </w:r>
      <w:proofErr w:type="gramStart"/>
      <w:r w:rsidR="00D1214D">
        <w:rPr>
          <w:b/>
          <w:szCs w:val="28"/>
        </w:rPr>
        <w:t xml:space="preserve">района </w:t>
      </w:r>
      <w:r w:rsidRPr="00697463">
        <w:rPr>
          <w:b/>
          <w:szCs w:val="28"/>
        </w:rPr>
        <w:t xml:space="preserve"> пятого</w:t>
      </w:r>
      <w:proofErr w:type="gramEnd"/>
      <w:r w:rsidRPr="00697463">
        <w:rPr>
          <w:b/>
          <w:szCs w:val="28"/>
        </w:rPr>
        <w:t xml:space="preserve"> созыва</w:t>
      </w:r>
    </w:p>
    <w:p w:rsidR="00D35DB4" w:rsidRDefault="00D35DB4" w:rsidP="00D35DB4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D35DB4" w:rsidRDefault="00D35DB4" w:rsidP="00D35DB4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>В</w:t>
      </w:r>
      <w:r w:rsidRPr="00B770E9">
        <w:rPr>
          <w:szCs w:val="28"/>
        </w:rPr>
        <w:t xml:space="preserve"> соответствии с</w:t>
      </w:r>
      <w:r>
        <w:rPr>
          <w:szCs w:val="28"/>
        </w:rPr>
        <w:t xml:space="preserve"> пунктом 3</w:t>
      </w:r>
      <w:r w:rsidRPr="00B770E9">
        <w:rPr>
          <w:szCs w:val="28"/>
        </w:rPr>
        <w:t xml:space="preserve"> стать</w:t>
      </w:r>
      <w:r>
        <w:rPr>
          <w:szCs w:val="28"/>
        </w:rPr>
        <w:t>ей</w:t>
      </w:r>
      <w:r w:rsidRPr="00B770E9">
        <w:rPr>
          <w:szCs w:val="28"/>
        </w:rPr>
        <w:t xml:space="preserve"> 53 Федерального закона </w:t>
      </w:r>
      <w:r w:rsidR="00D1214D">
        <w:rPr>
          <w:szCs w:val="28"/>
        </w:rPr>
        <w:t xml:space="preserve">                        </w:t>
      </w:r>
      <w:r w:rsidRPr="00B770E9">
        <w:rPr>
          <w:szCs w:val="28"/>
        </w:rPr>
        <w:t>от</w:t>
      </w:r>
      <w:r>
        <w:rPr>
          <w:szCs w:val="28"/>
        </w:rPr>
        <w:t xml:space="preserve"> </w:t>
      </w:r>
      <w:r w:rsidRPr="00B770E9">
        <w:rPr>
          <w:szCs w:val="28"/>
        </w:rPr>
        <w:t>12</w:t>
      </w:r>
      <w:r>
        <w:rPr>
          <w:szCs w:val="28"/>
        </w:rPr>
        <w:t>.06.2002</w:t>
      </w:r>
      <w:r w:rsidR="00D1214D">
        <w:rPr>
          <w:szCs w:val="28"/>
        </w:rPr>
        <w:t xml:space="preserve"> </w:t>
      </w:r>
      <w:r>
        <w:rPr>
          <w:szCs w:val="28"/>
        </w:rPr>
        <w:t xml:space="preserve">№ </w:t>
      </w:r>
      <w:r w:rsidRPr="00B770E9">
        <w:rPr>
          <w:szCs w:val="28"/>
        </w:rPr>
        <w:t>67-ФЗ 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</w:t>
      </w:r>
      <w:r w:rsidRPr="00B770E9">
        <w:rPr>
          <w:szCs w:val="28"/>
        </w:rPr>
        <w:t>42</w:t>
      </w:r>
      <w:r>
        <w:rPr>
          <w:szCs w:val="28"/>
        </w:rPr>
        <w:t xml:space="preserve"> </w:t>
      </w:r>
      <w:r w:rsidRPr="00B770E9">
        <w:rPr>
          <w:szCs w:val="28"/>
        </w:rPr>
        <w:t>Областного закона от 12</w:t>
      </w:r>
      <w:r>
        <w:rPr>
          <w:szCs w:val="28"/>
        </w:rPr>
        <w:t xml:space="preserve">.05.2016 № </w:t>
      </w:r>
      <w:r w:rsidRPr="00B770E9">
        <w:rPr>
          <w:szCs w:val="28"/>
        </w:rPr>
        <w:t>525-ЗС</w:t>
      </w:r>
      <w:r w:rsidR="00D1214D">
        <w:rPr>
          <w:szCs w:val="28"/>
        </w:rPr>
        <w:t xml:space="preserve"> </w:t>
      </w:r>
      <w:r w:rsidRPr="00B770E9">
        <w:rPr>
          <w:szCs w:val="28"/>
        </w:rPr>
        <w:t>«О выборах и референдумах в Ростовской области»</w:t>
      </w:r>
      <w:r>
        <w:rPr>
          <w:color w:val="000000"/>
          <w:szCs w:val="28"/>
        </w:rPr>
        <w:t xml:space="preserve">, </w:t>
      </w:r>
      <w:r>
        <w:rPr>
          <w:szCs w:val="28"/>
        </w:rPr>
        <w:t xml:space="preserve">Территориальная избирательная комиссия города </w:t>
      </w:r>
      <w:r w:rsidR="00D1214D">
        <w:rPr>
          <w:szCs w:val="28"/>
        </w:rPr>
        <w:t>Цимлянского</w:t>
      </w:r>
      <w:r>
        <w:rPr>
          <w:szCs w:val="28"/>
        </w:rPr>
        <w:t xml:space="preserve"> района Ростовской области </w:t>
      </w:r>
    </w:p>
    <w:p w:rsidR="00D35DB4" w:rsidRDefault="00D35DB4" w:rsidP="00D35DB4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D35DB4" w:rsidRDefault="00D35DB4" w:rsidP="00D35DB4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35DB4" w:rsidRDefault="00D35DB4" w:rsidP="00D35DB4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</w:p>
    <w:p w:rsidR="00D35DB4" w:rsidRPr="00D35DB4" w:rsidRDefault="00D35DB4" w:rsidP="00C97C17">
      <w:pPr>
        <w:spacing w:line="312" w:lineRule="auto"/>
        <w:ind w:firstLine="741"/>
        <w:jc w:val="both"/>
        <w:rPr>
          <w:szCs w:val="28"/>
        </w:rPr>
      </w:pPr>
      <w:r w:rsidRPr="00D35DB4">
        <w:rPr>
          <w:szCs w:val="28"/>
        </w:rPr>
        <w:t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в государственной или муниципальной собственности, зарегистрированному кандидату для встреч с избирателями на время, указанное в заявке, но не более 120 минут на одну встречу.</w:t>
      </w:r>
    </w:p>
    <w:p w:rsidR="00D35DB4" w:rsidRPr="00D35DB4" w:rsidRDefault="00D35DB4" w:rsidP="00D1214D">
      <w:pPr>
        <w:spacing w:line="312" w:lineRule="auto"/>
        <w:ind w:firstLine="709"/>
        <w:jc w:val="both"/>
        <w:rPr>
          <w:szCs w:val="28"/>
        </w:rPr>
      </w:pPr>
      <w:r w:rsidRPr="00D1214D">
        <w:rPr>
          <w:szCs w:val="28"/>
        </w:rPr>
        <w:t xml:space="preserve">2. 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депутатов </w:t>
      </w:r>
      <w:r w:rsidR="00D1214D" w:rsidRPr="00D1214D">
        <w:rPr>
          <w:szCs w:val="28"/>
        </w:rPr>
        <w:t>Собрания депутатов городского и сельских поселений Цимлянского района  пятого созыва</w:t>
      </w:r>
      <w:r w:rsidR="00D1214D">
        <w:rPr>
          <w:szCs w:val="28"/>
        </w:rPr>
        <w:t xml:space="preserve"> </w:t>
      </w:r>
      <w:r w:rsidRPr="00D35DB4">
        <w:rPr>
          <w:szCs w:val="28"/>
        </w:rPr>
        <w:t xml:space="preserve">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</w:t>
      </w:r>
      <w:r w:rsidRPr="00D35DB4">
        <w:rPr>
          <w:szCs w:val="28"/>
        </w:rPr>
        <w:lastRenderedPageBreak/>
        <w:t xml:space="preserve">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 </w:t>
      </w:r>
      <w:r w:rsidR="00D1214D">
        <w:rPr>
          <w:szCs w:val="28"/>
        </w:rPr>
        <w:t>Цимлянского</w:t>
      </w:r>
      <w:r w:rsidRPr="00D35DB4">
        <w:rPr>
          <w:szCs w:val="28"/>
        </w:rPr>
        <w:t xml:space="preserve"> района Ростовской области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D35DB4" w:rsidRPr="00D35DB4" w:rsidRDefault="00D35DB4" w:rsidP="00C97C17">
      <w:pPr>
        <w:tabs>
          <w:tab w:val="left" w:pos="142"/>
        </w:tabs>
        <w:spacing w:line="312" w:lineRule="auto"/>
        <w:ind w:firstLine="709"/>
        <w:jc w:val="both"/>
        <w:rPr>
          <w:szCs w:val="28"/>
        </w:rPr>
      </w:pPr>
      <w:r w:rsidRPr="00D35DB4">
        <w:rPr>
          <w:szCs w:val="28"/>
        </w:rPr>
        <w:t xml:space="preserve">3. Руководителю Контрольно-ревизионной службы при Территориальной избирательной комиссии </w:t>
      </w:r>
      <w:r w:rsidR="00D1214D">
        <w:rPr>
          <w:szCs w:val="28"/>
        </w:rPr>
        <w:t>Цимлянского</w:t>
      </w:r>
      <w:r w:rsidRPr="00D35DB4">
        <w:rPr>
          <w:szCs w:val="28"/>
        </w:rPr>
        <w:t xml:space="preserve"> района Ростовской области (</w:t>
      </w:r>
      <w:r w:rsidR="00D1214D">
        <w:rPr>
          <w:szCs w:val="28"/>
        </w:rPr>
        <w:t>Родиной В.В.</w:t>
      </w:r>
      <w:r w:rsidRPr="00D35DB4">
        <w:rPr>
          <w:szCs w:val="28"/>
        </w:rPr>
        <w:t>) в течение суток с момента получения уведомления обеспечить размещение информации о факте предоставления помещения по форме согласно приложению № 2</w:t>
      </w:r>
      <w:r w:rsidR="00DE131B">
        <w:rPr>
          <w:szCs w:val="28"/>
        </w:rPr>
        <w:t xml:space="preserve"> </w:t>
      </w:r>
      <w:r w:rsidRPr="00D35DB4">
        <w:rPr>
          <w:szCs w:val="28"/>
        </w:rPr>
        <w:t xml:space="preserve">на официальном сайте Территориальной избирательной комиссии </w:t>
      </w:r>
      <w:r w:rsidR="00D1214D">
        <w:rPr>
          <w:szCs w:val="28"/>
        </w:rPr>
        <w:t>Цимлянского</w:t>
      </w:r>
      <w:r w:rsidRPr="00D35DB4">
        <w:rPr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D35DB4" w:rsidRPr="00D35DB4" w:rsidRDefault="00D35DB4" w:rsidP="00C97C17">
      <w:pPr>
        <w:tabs>
          <w:tab w:val="left" w:pos="142"/>
        </w:tabs>
        <w:spacing w:line="312" w:lineRule="auto"/>
        <w:ind w:firstLine="709"/>
        <w:jc w:val="both"/>
        <w:rPr>
          <w:szCs w:val="28"/>
        </w:rPr>
      </w:pPr>
      <w:r w:rsidRPr="00D35DB4">
        <w:t>4. </w:t>
      </w:r>
      <w:r w:rsidRPr="00D35DB4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D1214D">
        <w:rPr>
          <w:szCs w:val="28"/>
        </w:rPr>
        <w:t>Цимлянского</w:t>
      </w:r>
      <w:r w:rsidRPr="00D35DB4">
        <w:rPr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697463" w:rsidRPr="00D35DB4" w:rsidRDefault="00D35DB4" w:rsidP="00C97C17">
      <w:pPr>
        <w:pStyle w:val="ac"/>
        <w:suppressAutoHyphens/>
        <w:spacing w:line="312" w:lineRule="auto"/>
        <w:ind w:firstLine="709"/>
        <w:jc w:val="both"/>
        <w:rPr>
          <w:szCs w:val="28"/>
        </w:rPr>
      </w:pPr>
      <w:r w:rsidRPr="00D35DB4">
        <w:rPr>
          <w:szCs w:val="28"/>
        </w:rPr>
        <w:t xml:space="preserve">5. Контроль за выполнением настоящего постановления возложить на председателя Территориальной избирательной комиссии </w:t>
      </w:r>
      <w:r w:rsidR="00D1214D">
        <w:rPr>
          <w:szCs w:val="28"/>
        </w:rPr>
        <w:t>Цимлянского</w:t>
      </w:r>
      <w:r w:rsidRPr="00D35DB4">
        <w:rPr>
          <w:szCs w:val="28"/>
        </w:rPr>
        <w:t xml:space="preserve"> района Ростовской области </w:t>
      </w:r>
      <w:r w:rsidR="00D1214D">
        <w:rPr>
          <w:szCs w:val="28"/>
        </w:rPr>
        <w:t>Полякова Сергея Ивановича.</w:t>
      </w:r>
    </w:p>
    <w:p w:rsidR="00D35DB4" w:rsidRDefault="00D35DB4" w:rsidP="00D35DB4">
      <w:pPr>
        <w:pStyle w:val="ac"/>
        <w:suppressAutoHyphens/>
        <w:spacing w:line="336" w:lineRule="auto"/>
        <w:ind w:firstLine="709"/>
        <w:jc w:val="both"/>
      </w:pPr>
    </w:p>
    <w:p w:rsidR="00D1214D" w:rsidRDefault="00D1214D" w:rsidP="00D35DB4">
      <w:pPr>
        <w:pStyle w:val="ac"/>
        <w:suppressAutoHyphens/>
        <w:spacing w:line="336" w:lineRule="auto"/>
        <w:ind w:firstLine="709"/>
        <w:jc w:val="both"/>
      </w:pPr>
    </w:p>
    <w:p w:rsidR="00D1214D" w:rsidRPr="006B653D" w:rsidRDefault="00D1214D" w:rsidP="00D35DB4">
      <w:pPr>
        <w:pStyle w:val="ac"/>
        <w:suppressAutoHyphens/>
        <w:spacing w:line="336" w:lineRule="auto"/>
        <w:ind w:firstLine="709"/>
        <w:jc w:val="both"/>
      </w:pPr>
    </w:p>
    <w:p w:rsidR="00D1214D" w:rsidRPr="00D1214D" w:rsidRDefault="00D1214D" w:rsidP="00D1214D">
      <w:pPr>
        <w:tabs>
          <w:tab w:val="left" w:pos="7230"/>
        </w:tabs>
        <w:suppressAutoHyphens/>
        <w:spacing w:after="60" w:line="360" w:lineRule="auto"/>
        <w:rPr>
          <w:szCs w:val="28"/>
        </w:rPr>
      </w:pPr>
      <w:r w:rsidRPr="00D1214D">
        <w:rPr>
          <w:szCs w:val="28"/>
        </w:rPr>
        <w:t>Председатель комиссии</w:t>
      </w:r>
      <w:r w:rsidRPr="00D1214D">
        <w:rPr>
          <w:szCs w:val="28"/>
        </w:rPr>
        <w:tab/>
        <w:t xml:space="preserve">       С.И. Поляков</w:t>
      </w:r>
    </w:p>
    <w:p w:rsidR="00D1214D" w:rsidRPr="00D1214D" w:rsidRDefault="00D1214D" w:rsidP="00D1214D">
      <w:pPr>
        <w:tabs>
          <w:tab w:val="left" w:pos="7230"/>
          <w:tab w:val="right" w:pos="9355"/>
        </w:tabs>
        <w:suppressAutoHyphens/>
        <w:spacing w:line="360" w:lineRule="auto"/>
        <w:rPr>
          <w:kern w:val="28"/>
          <w:szCs w:val="28"/>
        </w:rPr>
      </w:pPr>
      <w:r w:rsidRPr="00D1214D">
        <w:rPr>
          <w:kern w:val="28"/>
          <w:szCs w:val="28"/>
        </w:rPr>
        <w:t>Секретарь комиссии</w:t>
      </w:r>
      <w:r w:rsidRPr="00D1214D">
        <w:rPr>
          <w:kern w:val="28"/>
          <w:szCs w:val="28"/>
        </w:rPr>
        <w:tab/>
        <w:t xml:space="preserve">      С.В. </w:t>
      </w:r>
      <w:proofErr w:type="spellStart"/>
      <w:r w:rsidRPr="00D1214D">
        <w:rPr>
          <w:kern w:val="28"/>
          <w:szCs w:val="28"/>
        </w:rPr>
        <w:t>Бурякова</w:t>
      </w:r>
      <w:proofErr w:type="spellEnd"/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EA2E80" w:rsidRDefault="00EA2E80" w:rsidP="00EA2E80">
      <w:pPr>
        <w:ind w:left="4536"/>
        <w:jc w:val="center"/>
        <w:rPr>
          <w:rStyle w:val="af1"/>
          <w:i w:val="0"/>
          <w:sz w:val="24"/>
          <w:szCs w:val="24"/>
        </w:rPr>
      </w:pPr>
      <w:r>
        <w:rPr>
          <w:rStyle w:val="af1"/>
          <w:i w:val="0"/>
          <w:sz w:val="24"/>
          <w:szCs w:val="24"/>
        </w:rPr>
        <w:lastRenderedPageBreak/>
        <w:t xml:space="preserve">Приложение 1 </w:t>
      </w:r>
    </w:p>
    <w:p w:rsidR="00EF0ABD" w:rsidRPr="00EA2E80" w:rsidRDefault="00EA2E80" w:rsidP="00EA2E80">
      <w:pPr>
        <w:ind w:left="4536"/>
        <w:jc w:val="center"/>
        <w:rPr>
          <w:rStyle w:val="af1"/>
          <w:i w:val="0"/>
          <w:sz w:val="24"/>
          <w:szCs w:val="24"/>
        </w:rPr>
      </w:pPr>
      <w:proofErr w:type="gramStart"/>
      <w:r>
        <w:rPr>
          <w:rStyle w:val="af1"/>
          <w:i w:val="0"/>
          <w:sz w:val="24"/>
          <w:szCs w:val="24"/>
        </w:rPr>
        <w:t>к</w:t>
      </w:r>
      <w:proofErr w:type="gramEnd"/>
      <w:r>
        <w:rPr>
          <w:rStyle w:val="af1"/>
          <w:i w:val="0"/>
          <w:sz w:val="24"/>
          <w:szCs w:val="24"/>
        </w:rPr>
        <w:t xml:space="preserve"> </w:t>
      </w:r>
      <w:r w:rsidR="00532C34" w:rsidRPr="00EA2E80">
        <w:rPr>
          <w:rStyle w:val="af1"/>
          <w:i w:val="0"/>
          <w:sz w:val="24"/>
          <w:szCs w:val="24"/>
        </w:rPr>
        <w:t>постановлени</w:t>
      </w:r>
      <w:r>
        <w:rPr>
          <w:rStyle w:val="af1"/>
          <w:i w:val="0"/>
          <w:sz w:val="24"/>
          <w:szCs w:val="24"/>
        </w:rPr>
        <w:t>ю</w:t>
      </w:r>
      <w:r w:rsidR="00532C34" w:rsidRPr="00EA2E80">
        <w:rPr>
          <w:rStyle w:val="af1"/>
          <w:i w:val="0"/>
          <w:sz w:val="24"/>
          <w:szCs w:val="24"/>
        </w:rPr>
        <w:t xml:space="preserve"> Территориальной избирательной комиссии</w:t>
      </w:r>
    </w:p>
    <w:p w:rsidR="00532C34" w:rsidRPr="00EA2E80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  <w:r>
        <w:rPr>
          <w:rStyle w:val="af1"/>
          <w:i w:val="0"/>
          <w:sz w:val="24"/>
          <w:szCs w:val="24"/>
        </w:rPr>
        <w:t>Цимлянского</w:t>
      </w:r>
      <w:r w:rsidR="00697463" w:rsidRPr="00EA2E80">
        <w:rPr>
          <w:rStyle w:val="af1"/>
          <w:i w:val="0"/>
          <w:sz w:val="24"/>
          <w:szCs w:val="24"/>
        </w:rPr>
        <w:t xml:space="preserve"> района Ростовской области</w:t>
      </w:r>
    </w:p>
    <w:p w:rsidR="00EA2E80" w:rsidRPr="00EA2E80" w:rsidRDefault="00532C34" w:rsidP="00EA2E80">
      <w:pPr>
        <w:ind w:left="4536"/>
        <w:jc w:val="center"/>
        <w:rPr>
          <w:rStyle w:val="af1"/>
          <w:i w:val="0"/>
          <w:sz w:val="24"/>
          <w:szCs w:val="24"/>
        </w:rPr>
      </w:pPr>
      <w:proofErr w:type="gramStart"/>
      <w:r w:rsidRPr="00EA2E80">
        <w:rPr>
          <w:rStyle w:val="af1"/>
          <w:i w:val="0"/>
          <w:sz w:val="24"/>
          <w:szCs w:val="24"/>
        </w:rPr>
        <w:t>от</w:t>
      </w:r>
      <w:proofErr w:type="gramEnd"/>
      <w:r w:rsidRPr="00EA2E80">
        <w:rPr>
          <w:rStyle w:val="af1"/>
          <w:i w:val="0"/>
          <w:sz w:val="24"/>
          <w:szCs w:val="24"/>
        </w:rPr>
        <w:t xml:space="preserve"> </w:t>
      </w:r>
      <w:r w:rsidR="00D1214D">
        <w:rPr>
          <w:rStyle w:val="af1"/>
          <w:i w:val="0"/>
          <w:sz w:val="24"/>
          <w:szCs w:val="24"/>
        </w:rPr>
        <w:t>06 июля 2021</w:t>
      </w:r>
      <w:r w:rsidRPr="00EA2E80">
        <w:rPr>
          <w:rStyle w:val="af1"/>
          <w:i w:val="0"/>
          <w:sz w:val="24"/>
          <w:szCs w:val="24"/>
        </w:rPr>
        <w:t xml:space="preserve">  №</w:t>
      </w:r>
      <w:r w:rsidR="002F70AF" w:rsidRPr="00EA2E80">
        <w:rPr>
          <w:rStyle w:val="af1"/>
          <w:i w:val="0"/>
          <w:sz w:val="24"/>
          <w:szCs w:val="24"/>
        </w:rPr>
        <w:t xml:space="preserve"> </w:t>
      </w:r>
      <w:r w:rsidR="00D1214D">
        <w:rPr>
          <w:rStyle w:val="af1"/>
          <w:i w:val="0"/>
          <w:sz w:val="24"/>
          <w:szCs w:val="24"/>
        </w:rPr>
        <w:t>7-10</w:t>
      </w:r>
    </w:p>
    <w:p w:rsidR="007E70FE" w:rsidRPr="00EA2E80" w:rsidRDefault="00EA2E80" w:rsidP="00EA2E80">
      <w:pPr>
        <w:ind w:left="4536"/>
        <w:jc w:val="center"/>
        <w:rPr>
          <w:rStyle w:val="af1"/>
          <w:i w:val="0"/>
          <w:sz w:val="24"/>
          <w:szCs w:val="24"/>
        </w:rPr>
      </w:pPr>
      <w:r w:rsidRPr="00EA2E80">
        <w:rPr>
          <w:rStyle w:val="af1"/>
          <w:i w:val="0"/>
          <w:sz w:val="24"/>
          <w:szCs w:val="24"/>
        </w:rPr>
        <w:t>(</w:t>
      </w:r>
      <w:proofErr w:type="gramStart"/>
      <w:r w:rsidRPr="00EA2E80">
        <w:rPr>
          <w:rStyle w:val="af1"/>
          <w:i w:val="0"/>
          <w:sz w:val="24"/>
          <w:szCs w:val="24"/>
        </w:rPr>
        <w:t>форма</w:t>
      </w:r>
      <w:proofErr w:type="gramEnd"/>
      <w:r w:rsidRPr="00EA2E80">
        <w:rPr>
          <w:rStyle w:val="af1"/>
          <w:i w:val="0"/>
          <w:sz w:val="24"/>
          <w:szCs w:val="24"/>
        </w:rPr>
        <w:t>)</w:t>
      </w:r>
      <w:r w:rsidR="00532C34" w:rsidRPr="00EA2E80">
        <w:rPr>
          <w:rStyle w:val="af1"/>
          <w:i w:val="0"/>
          <w:sz w:val="24"/>
          <w:szCs w:val="24"/>
        </w:rPr>
        <w:br/>
      </w:r>
    </w:p>
    <w:tbl>
      <w:tblPr>
        <w:tblW w:w="9712" w:type="dxa"/>
        <w:tblInd w:w="-106" w:type="dxa"/>
        <w:tblLook w:val="01E0" w:firstRow="1" w:lastRow="1" w:firstColumn="1" w:lastColumn="1" w:noHBand="0" w:noVBand="0"/>
      </w:tblPr>
      <w:tblGrid>
        <w:gridCol w:w="9712"/>
      </w:tblGrid>
      <w:tr w:rsidR="00D35DB4" w:rsidRPr="00F71B41" w:rsidTr="00D35DB4">
        <w:tc>
          <w:tcPr>
            <w:tcW w:w="9712" w:type="dxa"/>
          </w:tcPr>
          <w:p w:rsidR="00D35DB4" w:rsidRPr="00F71B41" w:rsidRDefault="00D35DB4" w:rsidP="00EA2E80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</w:tc>
      </w:tr>
      <w:tr w:rsidR="00D35DB4" w:rsidRPr="00F71B41" w:rsidTr="00EA2E80">
        <w:trPr>
          <w:trHeight w:val="1024"/>
        </w:trPr>
        <w:tc>
          <w:tcPr>
            <w:tcW w:w="9712" w:type="dxa"/>
          </w:tcPr>
          <w:p w:rsidR="00D35DB4" w:rsidRPr="00F71B41" w:rsidRDefault="00D35DB4" w:rsidP="00EA2E80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 xml:space="preserve">В Территориальную избирательную комиссию </w:t>
            </w:r>
            <w:r w:rsidR="00D1214D">
              <w:rPr>
                <w:szCs w:val="28"/>
              </w:rPr>
              <w:t>Цимлянского</w:t>
            </w:r>
            <w:r>
              <w:rPr>
                <w:szCs w:val="28"/>
              </w:rPr>
              <w:t xml:space="preserve"> района Ростовской области </w:t>
            </w:r>
          </w:p>
        </w:tc>
      </w:tr>
    </w:tbl>
    <w:p w:rsidR="00D35DB4" w:rsidRPr="00F71B41" w:rsidRDefault="00D35DB4" w:rsidP="00EA2E80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D35DB4" w:rsidRPr="00F71B41" w:rsidRDefault="00D35DB4" w:rsidP="00EA2E80">
      <w:pPr>
        <w:jc w:val="both"/>
        <w:rPr>
          <w:szCs w:val="28"/>
        </w:rPr>
      </w:pPr>
      <w:r w:rsidRPr="00F71B41">
        <w:rPr>
          <w:szCs w:val="28"/>
        </w:rPr>
        <w:t>_____________________________________________________________</w:t>
      </w:r>
      <w:r>
        <w:rPr>
          <w:szCs w:val="28"/>
        </w:rPr>
        <w:t>_____</w:t>
      </w:r>
    </w:p>
    <w:p w:rsidR="00D35DB4" w:rsidRPr="00F71B41" w:rsidRDefault="00D35DB4" w:rsidP="00D35DB4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</w:t>
      </w:r>
      <w:proofErr w:type="gramStart"/>
      <w:r w:rsidRPr="00F71B41">
        <w:rPr>
          <w:iCs/>
          <w:szCs w:val="28"/>
          <w:vertAlign w:val="superscript"/>
        </w:rPr>
        <w:t>наименование</w:t>
      </w:r>
      <w:proofErr w:type="gramEnd"/>
      <w:r w:rsidRPr="00F71B41">
        <w:rPr>
          <w:iCs/>
          <w:szCs w:val="28"/>
          <w:vertAlign w:val="superscript"/>
        </w:rPr>
        <w:t xml:space="preserve"> собственника, владельца помещения)</w:t>
      </w:r>
    </w:p>
    <w:p w:rsidR="00D35DB4" w:rsidRPr="00F71B41" w:rsidRDefault="00D35DB4" w:rsidP="00D35DB4">
      <w:pPr>
        <w:jc w:val="both"/>
        <w:rPr>
          <w:szCs w:val="28"/>
        </w:rPr>
      </w:pPr>
      <w:proofErr w:type="gramStart"/>
      <w:r w:rsidRPr="00F71B41">
        <w:rPr>
          <w:szCs w:val="28"/>
        </w:rPr>
        <w:t>уведомляет</w:t>
      </w:r>
      <w:proofErr w:type="gramEnd"/>
      <w:r w:rsidRPr="00F71B41">
        <w:rPr>
          <w:szCs w:val="28"/>
        </w:rPr>
        <w:t xml:space="preserve">, что в соответствии с пунктом 3 статьей 53 Федерального закона </w:t>
      </w:r>
    </w:p>
    <w:p w:rsidR="00D35DB4" w:rsidRPr="00F71B41" w:rsidRDefault="00D35DB4" w:rsidP="00D35DB4">
      <w:pPr>
        <w:jc w:val="both"/>
        <w:rPr>
          <w:szCs w:val="28"/>
        </w:rPr>
      </w:pPr>
      <w:proofErr w:type="gramStart"/>
      <w:r w:rsidRPr="00F71B41">
        <w:rPr>
          <w:szCs w:val="28"/>
        </w:rPr>
        <w:t>от</w:t>
      </w:r>
      <w:proofErr w:type="gramEnd"/>
      <w:r w:rsidRPr="00F71B41">
        <w:rPr>
          <w:szCs w:val="28"/>
        </w:rPr>
        <w:t xml:space="preserve">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Pr="00F71B41">
        <w:rPr>
          <w:szCs w:val="28"/>
        </w:rPr>
        <w:t xml:space="preserve"> 20</w:t>
      </w:r>
      <w:r w:rsidR="00CC1876">
        <w:rPr>
          <w:szCs w:val="28"/>
        </w:rPr>
        <w:t>21</w:t>
      </w:r>
      <w:r w:rsidRPr="00F71B41">
        <w:rPr>
          <w:szCs w:val="28"/>
        </w:rPr>
        <w:t>года с «__» час.</w:t>
      </w:r>
      <w:r w:rsidR="00CC1876">
        <w:rPr>
          <w:szCs w:val="28"/>
        </w:rPr>
        <w:t xml:space="preserve"> </w:t>
      </w:r>
      <w:r w:rsidRPr="00F71B41">
        <w:rPr>
          <w:szCs w:val="28"/>
        </w:rPr>
        <w:t>по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D35DB4" w:rsidRPr="00F71B41" w:rsidRDefault="00D35DB4" w:rsidP="00D35DB4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</w:t>
      </w:r>
      <w:proofErr w:type="gramStart"/>
      <w:r w:rsidRPr="00F71B41">
        <w:rPr>
          <w:iCs/>
          <w:szCs w:val="28"/>
          <w:vertAlign w:val="superscript"/>
        </w:rPr>
        <w:t>указать</w:t>
      </w:r>
      <w:proofErr w:type="gramEnd"/>
      <w:r w:rsidRPr="00F71B41">
        <w:rPr>
          <w:iCs/>
          <w:szCs w:val="28"/>
          <w:vertAlign w:val="superscript"/>
        </w:rPr>
        <w:t xml:space="preserve"> адрес помещения, наименование помещения)</w:t>
      </w:r>
    </w:p>
    <w:p w:rsidR="00D35DB4" w:rsidRPr="00F71B41" w:rsidRDefault="00D35DB4" w:rsidP="00D35DB4">
      <w:pPr>
        <w:tabs>
          <w:tab w:val="left" w:pos="2180"/>
        </w:tabs>
        <w:rPr>
          <w:szCs w:val="28"/>
        </w:rPr>
      </w:pPr>
      <w:proofErr w:type="gramStart"/>
      <w:r w:rsidRPr="00F71B41">
        <w:rPr>
          <w:szCs w:val="28"/>
        </w:rPr>
        <w:t>было</w:t>
      </w:r>
      <w:proofErr w:type="gramEnd"/>
      <w:r w:rsidRPr="00F71B41">
        <w:rPr>
          <w:szCs w:val="28"/>
        </w:rPr>
        <w:t xml:space="preserve">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</w:p>
    <w:p w:rsidR="00D35DB4" w:rsidRPr="00F71B41" w:rsidRDefault="00D35DB4" w:rsidP="00D35DB4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proofErr w:type="gramStart"/>
      <w:r w:rsidRPr="00F71B41">
        <w:rPr>
          <w:szCs w:val="28"/>
        </w:rPr>
        <w:t>на</w:t>
      </w:r>
      <w:proofErr w:type="gramEnd"/>
      <w:r w:rsidRPr="00F71B41">
        <w:rPr>
          <w:szCs w:val="28"/>
        </w:rPr>
        <w:t xml:space="preserve"> следующих </w:t>
      </w:r>
      <w:r w:rsidRPr="009D6D30">
        <w:rPr>
          <w:szCs w:val="28"/>
        </w:rPr>
        <w:t>условиях:____________________________</w:t>
      </w:r>
      <w:r>
        <w:rPr>
          <w:szCs w:val="28"/>
        </w:rPr>
        <w:t>_________________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>
        <w:rPr>
          <w:szCs w:val="28"/>
        </w:rPr>
        <w:t>___________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>
        <w:rPr>
          <w:szCs w:val="28"/>
        </w:rPr>
        <w:t>___________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>
        <w:rPr>
          <w:szCs w:val="28"/>
        </w:rPr>
        <w:t>___________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>
        <w:rPr>
          <w:szCs w:val="28"/>
        </w:rPr>
        <w:t>__________.</w:t>
      </w:r>
    </w:p>
    <w:p w:rsidR="00D35DB4" w:rsidRPr="009D6D30" w:rsidRDefault="00D35DB4" w:rsidP="00D35DB4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</w:t>
      </w:r>
      <w:proofErr w:type="gramStart"/>
      <w:r w:rsidRPr="009D6D30">
        <w:rPr>
          <w:iCs/>
          <w:szCs w:val="28"/>
          <w:vertAlign w:val="superscript"/>
        </w:rPr>
        <w:t>указываются</w:t>
      </w:r>
      <w:proofErr w:type="gramEnd"/>
      <w:r w:rsidRPr="009D6D30">
        <w:rPr>
          <w:iCs/>
          <w:szCs w:val="28"/>
          <w:vertAlign w:val="superscript"/>
        </w:rPr>
        <w:t xml:space="preserve"> условия, на которых было предоставлено помещение)</w:t>
      </w:r>
    </w:p>
    <w:p w:rsidR="00D35DB4" w:rsidRPr="00F71B41" w:rsidRDefault="00D35DB4" w:rsidP="00D35DB4">
      <w:pPr>
        <w:tabs>
          <w:tab w:val="left" w:pos="1770"/>
        </w:tabs>
        <w:ind w:firstLine="567"/>
        <w:jc w:val="both"/>
        <w:rPr>
          <w:szCs w:val="28"/>
        </w:rPr>
      </w:pPr>
    </w:p>
    <w:p w:rsidR="00D35DB4" w:rsidRDefault="00D35DB4" w:rsidP="00D35DB4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>
        <w:rPr>
          <w:szCs w:val="28"/>
        </w:rPr>
        <w:t>___________________________</w:t>
      </w:r>
    </w:p>
    <w:p w:rsidR="00D35DB4" w:rsidRPr="009D6D30" w:rsidRDefault="00D35DB4" w:rsidP="00D35DB4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</w:t>
      </w:r>
      <w:proofErr w:type="gramStart"/>
      <w:r w:rsidRPr="009D6D30">
        <w:rPr>
          <w:iCs/>
          <w:szCs w:val="28"/>
          <w:vertAlign w:val="superscript"/>
        </w:rPr>
        <w:t>указывается</w:t>
      </w:r>
      <w:proofErr w:type="gramEnd"/>
      <w:r w:rsidRPr="009D6D30">
        <w:rPr>
          <w:iCs/>
          <w:szCs w:val="28"/>
          <w:vertAlign w:val="superscript"/>
        </w:rPr>
        <w:t xml:space="preserve">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D35DB4" w:rsidRPr="00F71B41" w:rsidRDefault="00D35DB4" w:rsidP="00D35DB4">
      <w:pPr>
        <w:tabs>
          <w:tab w:val="left" w:pos="1770"/>
        </w:tabs>
        <w:jc w:val="both"/>
        <w:rPr>
          <w:szCs w:val="28"/>
        </w:rPr>
      </w:pPr>
      <w:proofErr w:type="gramStart"/>
      <w:r w:rsidRPr="00F71B41">
        <w:rPr>
          <w:szCs w:val="28"/>
        </w:rPr>
        <w:t>по</w:t>
      </w:r>
      <w:proofErr w:type="gramEnd"/>
      <w:r w:rsidRPr="00F71B41">
        <w:rPr>
          <w:szCs w:val="28"/>
        </w:rPr>
        <w:t xml:space="preserve"> их заявке в соответствии с пунктом 3 статьи </w:t>
      </w:r>
      <w:r w:rsidRPr="009D6D30">
        <w:rPr>
          <w:szCs w:val="28"/>
        </w:rPr>
        <w:t xml:space="preserve">53 Федерального закона </w:t>
      </w:r>
      <w:r>
        <w:rPr>
          <w:szCs w:val="28"/>
        </w:rPr>
        <w:br/>
      </w:r>
      <w:r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rPr>
          <w:szCs w:val="28"/>
        </w:rPr>
        <w:t>.</w:t>
      </w:r>
    </w:p>
    <w:p w:rsidR="00D35DB4" w:rsidRPr="009D6D30" w:rsidRDefault="00D35DB4" w:rsidP="00D35DB4">
      <w:pPr>
        <w:tabs>
          <w:tab w:val="left" w:pos="1770"/>
        </w:tabs>
        <w:ind w:firstLine="567"/>
        <w:jc w:val="both"/>
        <w:rPr>
          <w:i/>
          <w:iCs/>
          <w:szCs w:val="28"/>
        </w:rPr>
      </w:pP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D35DB4" w:rsidRPr="00F71B41" w:rsidTr="00500A9F">
        <w:tc>
          <w:tcPr>
            <w:tcW w:w="3528" w:type="dxa"/>
            <w:tcBorders>
              <w:bottom w:val="single" w:sz="4" w:space="0" w:color="auto"/>
            </w:tcBorders>
          </w:tcPr>
          <w:p w:rsidR="00D35DB4" w:rsidRPr="00F71B41" w:rsidRDefault="00D35DB4" w:rsidP="00500A9F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D35DB4" w:rsidRPr="00F71B41" w:rsidTr="00500A9F">
        <w:tc>
          <w:tcPr>
            <w:tcW w:w="3528" w:type="dxa"/>
            <w:tcBorders>
              <w:top w:val="single" w:sz="4" w:space="0" w:color="auto"/>
            </w:tcBorders>
          </w:tcPr>
          <w:p w:rsidR="00D35DB4" w:rsidRPr="009D6D30" w:rsidRDefault="00D35DB4" w:rsidP="00500A9F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</w:t>
            </w:r>
            <w:proofErr w:type="gramStart"/>
            <w:r w:rsidRPr="009D6D30">
              <w:rPr>
                <w:iCs/>
                <w:szCs w:val="28"/>
                <w:vertAlign w:val="superscript"/>
              </w:rPr>
              <w:t>наименование</w:t>
            </w:r>
            <w:proofErr w:type="gramEnd"/>
            <w:r w:rsidRPr="009D6D30">
              <w:rPr>
                <w:iCs/>
                <w:szCs w:val="28"/>
                <w:vertAlign w:val="superscript"/>
              </w:rPr>
              <w:t xml:space="preserve"> должности)</w:t>
            </w:r>
          </w:p>
        </w:tc>
        <w:tc>
          <w:tcPr>
            <w:tcW w:w="900" w:type="dxa"/>
          </w:tcPr>
          <w:p w:rsidR="00D35DB4" w:rsidRPr="009D6D30" w:rsidRDefault="00D35DB4" w:rsidP="00500A9F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D35DB4" w:rsidRPr="009D6D30" w:rsidRDefault="00D35DB4" w:rsidP="00500A9F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</w:t>
            </w:r>
            <w:proofErr w:type="gramStart"/>
            <w:r w:rsidRPr="009D6D30">
              <w:rPr>
                <w:iCs/>
                <w:szCs w:val="28"/>
                <w:vertAlign w:val="superscript"/>
              </w:rPr>
              <w:t>подпись</w:t>
            </w:r>
            <w:proofErr w:type="gramEnd"/>
            <w:r w:rsidRPr="009D6D30">
              <w:rPr>
                <w:iCs/>
                <w:szCs w:val="28"/>
                <w:vertAlign w:val="superscript"/>
              </w:rPr>
              <w:t>)</w:t>
            </w:r>
          </w:p>
        </w:tc>
        <w:tc>
          <w:tcPr>
            <w:tcW w:w="1080" w:type="dxa"/>
          </w:tcPr>
          <w:p w:rsidR="00D35DB4" w:rsidRPr="009D6D30" w:rsidRDefault="00D35DB4" w:rsidP="00500A9F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D35DB4" w:rsidRPr="009D6D30" w:rsidRDefault="00D35DB4" w:rsidP="00500A9F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</w:t>
            </w:r>
            <w:proofErr w:type="gramStart"/>
            <w:r w:rsidRPr="009D6D30">
              <w:rPr>
                <w:iCs/>
                <w:szCs w:val="28"/>
                <w:vertAlign w:val="superscript"/>
              </w:rPr>
              <w:t>инициалы</w:t>
            </w:r>
            <w:proofErr w:type="gramEnd"/>
            <w:r w:rsidRPr="009D6D30">
              <w:rPr>
                <w:iCs/>
                <w:szCs w:val="28"/>
                <w:vertAlign w:val="superscript"/>
              </w:rPr>
              <w:t>, фамилия)</w:t>
            </w:r>
          </w:p>
        </w:tc>
      </w:tr>
      <w:tr w:rsidR="00D35DB4" w:rsidRPr="00F71B41" w:rsidTr="00500A9F">
        <w:tc>
          <w:tcPr>
            <w:tcW w:w="3528" w:type="dxa"/>
          </w:tcPr>
          <w:p w:rsidR="00D35DB4" w:rsidRPr="00F71B41" w:rsidRDefault="00D35DB4" w:rsidP="00500A9F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D35DB4" w:rsidRPr="00F71B41" w:rsidRDefault="00D35DB4" w:rsidP="00500A9F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D35DB4" w:rsidRPr="00F71B41" w:rsidRDefault="00D35DB4" w:rsidP="00500A9F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D35DB4" w:rsidRPr="00F71B41" w:rsidRDefault="00D35DB4" w:rsidP="00500A9F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D35DB4" w:rsidRDefault="00D35DB4" w:rsidP="00D35DB4">
      <w:pPr>
        <w:pStyle w:val="af"/>
        <w:spacing w:line="360" w:lineRule="auto"/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br w:type="page"/>
      </w:r>
    </w:p>
    <w:p w:rsidR="00D35DB4" w:rsidRDefault="00D35DB4" w:rsidP="00D35DB4">
      <w:pPr>
        <w:jc w:val="center"/>
        <w:rPr>
          <w:szCs w:val="24"/>
        </w:rPr>
        <w:sectPr w:rsidR="00D35DB4" w:rsidSect="0038361C">
          <w:headerReference w:type="even" r:id="rId9"/>
          <w:headerReference w:type="default" r:id="rId10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81"/>
        </w:sectPr>
      </w:pPr>
    </w:p>
    <w:p w:rsidR="00EA2E80" w:rsidRDefault="00EA2E80" w:rsidP="00EA2E80">
      <w:pPr>
        <w:ind w:left="9639"/>
        <w:jc w:val="center"/>
        <w:rPr>
          <w:rStyle w:val="af1"/>
          <w:i w:val="0"/>
          <w:sz w:val="24"/>
          <w:szCs w:val="24"/>
        </w:rPr>
      </w:pPr>
      <w:r>
        <w:rPr>
          <w:rStyle w:val="af1"/>
          <w:i w:val="0"/>
          <w:sz w:val="24"/>
          <w:szCs w:val="24"/>
        </w:rPr>
        <w:lastRenderedPageBreak/>
        <w:t xml:space="preserve">Приложение 2 </w:t>
      </w:r>
    </w:p>
    <w:p w:rsidR="00EA2E80" w:rsidRPr="00EA2E80" w:rsidRDefault="00EA2E80" w:rsidP="00EA2E80">
      <w:pPr>
        <w:ind w:left="9639"/>
        <w:jc w:val="center"/>
        <w:rPr>
          <w:rStyle w:val="af1"/>
          <w:i w:val="0"/>
          <w:sz w:val="24"/>
          <w:szCs w:val="24"/>
        </w:rPr>
      </w:pPr>
      <w:proofErr w:type="gramStart"/>
      <w:r>
        <w:rPr>
          <w:rStyle w:val="af1"/>
          <w:i w:val="0"/>
          <w:sz w:val="24"/>
          <w:szCs w:val="24"/>
        </w:rPr>
        <w:t>к</w:t>
      </w:r>
      <w:proofErr w:type="gramEnd"/>
      <w:r>
        <w:rPr>
          <w:rStyle w:val="af1"/>
          <w:i w:val="0"/>
          <w:sz w:val="24"/>
          <w:szCs w:val="24"/>
        </w:rPr>
        <w:t xml:space="preserve"> </w:t>
      </w:r>
      <w:r w:rsidRPr="00EA2E80">
        <w:rPr>
          <w:rStyle w:val="af1"/>
          <w:i w:val="0"/>
          <w:sz w:val="24"/>
          <w:szCs w:val="24"/>
        </w:rPr>
        <w:t>постановлени</w:t>
      </w:r>
      <w:r>
        <w:rPr>
          <w:rStyle w:val="af1"/>
          <w:i w:val="0"/>
          <w:sz w:val="24"/>
          <w:szCs w:val="24"/>
        </w:rPr>
        <w:t>ю</w:t>
      </w:r>
      <w:r w:rsidRPr="00EA2E80">
        <w:rPr>
          <w:rStyle w:val="af1"/>
          <w:i w:val="0"/>
          <w:sz w:val="24"/>
          <w:szCs w:val="24"/>
        </w:rPr>
        <w:t xml:space="preserve"> Территориальной избирательной комиссии</w:t>
      </w:r>
    </w:p>
    <w:p w:rsidR="00EA2E80" w:rsidRPr="00EA2E80" w:rsidRDefault="00D1214D" w:rsidP="00EA2E80">
      <w:pPr>
        <w:ind w:left="9639"/>
        <w:jc w:val="center"/>
        <w:rPr>
          <w:rStyle w:val="af1"/>
          <w:i w:val="0"/>
          <w:sz w:val="24"/>
          <w:szCs w:val="24"/>
        </w:rPr>
      </w:pPr>
      <w:r>
        <w:rPr>
          <w:rStyle w:val="af1"/>
          <w:i w:val="0"/>
          <w:sz w:val="24"/>
          <w:szCs w:val="24"/>
        </w:rPr>
        <w:t>Цимлянского</w:t>
      </w:r>
      <w:r w:rsidR="00EA2E80" w:rsidRPr="00EA2E80">
        <w:rPr>
          <w:rStyle w:val="af1"/>
          <w:i w:val="0"/>
          <w:sz w:val="24"/>
          <w:szCs w:val="24"/>
        </w:rPr>
        <w:t xml:space="preserve"> района Ростовской области</w:t>
      </w:r>
    </w:p>
    <w:p w:rsidR="00D35DB4" w:rsidRPr="0038361C" w:rsidRDefault="00EA2E80" w:rsidP="00EA2E80">
      <w:pPr>
        <w:ind w:left="9639"/>
        <w:jc w:val="center"/>
        <w:rPr>
          <w:szCs w:val="28"/>
        </w:rPr>
      </w:pPr>
      <w:proofErr w:type="gramStart"/>
      <w:r w:rsidRPr="00EA2E80">
        <w:rPr>
          <w:rStyle w:val="af1"/>
          <w:i w:val="0"/>
          <w:sz w:val="24"/>
          <w:szCs w:val="24"/>
        </w:rPr>
        <w:t>от</w:t>
      </w:r>
      <w:proofErr w:type="gramEnd"/>
      <w:r w:rsidRPr="00EA2E80">
        <w:rPr>
          <w:rStyle w:val="af1"/>
          <w:i w:val="0"/>
          <w:sz w:val="24"/>
          <w:szCs w:val="24"/>
        </w:rPr>
        <w:t xml:space="preserve"> </w:t>
      </w:r>
      <w:r w:rsidR="00D1214D">
        <w:rPr>
          <w:rStyle w:val="af1"/>
          <w:i w:val="0"/>
          <w:sz w:val="24"/>
          <w:szCs w:val="24"/>
        </w:rPr>
        <w:t xml:space="preserve">06 июля 2021 </w:t>
      </w:r>
      <w:r w:rsidRPr="00EA2E80">
        <w:rPr>
          <w:rStyle w:val="af1"/>
          <w:i w:val="0"/>
          <w:sz w:val="24"/>
          <w:szCs w:val="24"/>
        </w:rPr>
        <w:t>№</w:t>
      </w:r>
      <w:r w:rsidR="00D1214D">
        <w:rPr>
          <w:rStyle w:val="af1"/>
          <w:i w:val="0"/>
          <w:sz w:val="24"/>
          <w:szCs w:val="24"/>
        </w:rPr>
        <w:t xml:space="preserve"> 7-10</w:t>
      </w:r>
      <w:bookmarkStart w:id="0" w:name="_GoBack"/>
      <w:bookmarkEnd w:id="0"/>
    </w:p>
    <w:p w:rsidR="00EA2E80" w:rsidRDefault="00EA2E80" w:rsidP="00D35DB4">
      <w:pPr>
        <w:jc w:val="center"/>
        <w:rPr>
          <w:szCs w:val="28"/>
        </w:rPr>
      </w:pPr>
    </w:p>
    <w:p w:rsidR="00D35DB4" w:rsidRDefault="00D35DB4" w:rsidP="00D35DB4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D35DB4" w:rsidRPr="0038361C" w:rsidRDefault="00D35DB4" w:rsidP="00D35DB4">
      <w:pPr>
        <w:jc w:val="center"/>
        <w:rPr>
          <w:szCs w:val="28"/>
        </w:rPr>
      </w:pPr>
      <w:proofErr w:type="gramStart"/>
      <w:r w:rsidRPr="0038361C">
        <w:rPr>
          <w:szCs w:val="28"/>
        </w:rPr>
        <w:t>в</w:t>
      </w:r>
      <w:proofErr w:type="gramEnd"/>
      <w:r w:rsidRPr="0038361C">
        <w:rPr>
          <w:szCs w:val="28"/>
        </w:rPr>
        <w:t xml:space="preserve">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D35DB4" w:rsidRPr="0038361C" w:rsidTr="00500A9F">
        <w:tc>
          <w:tcPr>
            <w:tcW w:w="817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  <w:proofErr w:type="gramEnd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помещения</w:t>
            </w:r>
          </w:p>
        </w:tc>
        <w:tc>
          <w:tcPr>
            <w:tcW w:w="2410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D35DB4" w:rsidRPr="0038361C" w:rsidTr="00500A9F">
        <w:tc>
          <w:tcPr>
            <w:tcW w:w="817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D35DB4" w:rsidRPr="0038361C" w:rsidTr="00500A9F">
        <w:tc>
          <w:tcPr>
            <w:tcW w:w="817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D35DB4" w:rsidRPr="0038361C" w:rsidRDefault="00D35DB4" w:rsidP="00D35DB4">
      <w:pPr>
        <w:jc w:val="center"/>
        <w:rPr>
          <w:szCs w:val="28"/>
        </w:rPr>
      </w:pPr>
    </w:p>
    <w:p w:rsidR="00A42E09" w:rsidRPr="003D260E" w:rsidRDefault="00A42E09" w:rsidP="00D35DB4">
      <w:pPr>
        <w:pStyle w:val="14-1"/>
        <w:suppressAutoHyphens/>
        <w:spacing w:line="240" w:lineRule="auto"/>
        <w:ind w:firstLine="0"/>
        <w:jc w:val="center"/>
        <w:outlineLvl w:val="0"/>
        <w:rPr>
          <w:kern w:val="28"/>
          <w:szCs w:val="28"/>
        </w:rPr>
      </w:pPr>
    </w:p>
    <w:sectPr w:rsidR="00A42E09" w:rsidRPr="003D260E" w:rsidSect="00EA2E80">
      <w:pgSz w:w="16838" w:h="11906" w:orient="landscape"/>
      <w:pgMar w:top="1701" w:right="1134" w:bottom="851" w:left="1134" w:header="454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B8A" w:rsidRDefault="006F7B8A">
      <w:r>
        <w:separator/>
      </w:r>
    </w:p>
  </w:endnote>
  <w:endnote w:type="continuationSeparator" w:id="0">
    <w:p w:rsidR="006F7B8A" w:rsidRDefault="006F7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B8A" w:rsidRDefault="006F7B8A">
      <w:r>
        <w:separator/>
      </w:r>
    </w:p>
  </w:footnote>
  <w:footnote w:type="continuationSeparator" w:id="0">
    <w:p w:rsidR="006F7B8A" w:rsidRDefault="006F7B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DB4" w:rsidRDefault="00D35DB4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DB4" w:rsidRDefault="00D35DB4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D03AD"/>
    <w:multiLevelType w:val="hybridMultilevel"/>
    <w:tmpl w:val="E8B0355A"/>
    <w:lvl w:ilvl="0" w:tplc="6ED8E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C3E0F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A6A7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B2C6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1A14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50F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F8D3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FE63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F6FE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4F77"/>
    <w:multiLevelType w:val="multilevel"/>
    <w:tmpl w:val="4ABED3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28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0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2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14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1"/>
  </w:num>
  <w:num w:numId="8">
    <w:abstractNumId w:val="4"/>
  </w:num>
  <w:num w:numId="9">
    <w:abstractNumId w:val="6"/>
  </w:num>
  <w:num w:numId="10">
    <w:abstractNumId w:val="7"/>
  </w:num>
  <w:num w:numId="11">
    <w:abstractNumId w:val="3"/>
  </w:num>
  <w:num w:numId="12">
    <w:abstractNumId w:val="5"/>
  </w:num>
  <w:num w:numId="13">
    <w:abstractNumId w:val="13"/>
  </w:num>
  <w:num w:numId="14">
    <w:abstractNumId w:val="2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1A4A"/>
    <w:rsid w:val="00001E84"/>
    <w:rsid w:val="00002DAD"/>
    <w:rsid w:val="000108B4"/>
    <w:rsid w:val="00017E40"/>
    <w:rsid w:val="00020BBF"/>
    <w:rsid w:val="000362FD"/>
    <w:rsid w:val="00050009"/>
    <w:rsid w:val="00053CDC"/>
    <w:rsid w:val="000714A8"/>
    <w:rsid w:val="00082882"/>
    <w:rsid w:val="00093290"/>
    <w:rsid w:val="000A6FAB"/>
    <w:rsid w:val="000F3210"/>
    <w:rsid w:val="00105E4E"/>
    <w:rsid w:val="00111695"/>
    <w:rsid w:val="00121EAF"/>
    <w:rsid w:val="001459D5"/>
    <w:rsid w:val="00152094"/>
    <w:rsid w:val="00161CC8"/>
    <w:rsid w:val="001C65CE"/>
    <w:rsid w:val="001D11D6"/>
    <w:rsid w:val="00235074"/>
    <w:rsid w:val="00250689"/>
    <w:rsid w:val="00256791"/>
    <w:rsid w:val="00290112"/>
    <w:rsid w:val="002905B5"/>
    <w:rsid w:val="002A3770"/>
    <w:rsid w:val="002A42CA"/>
    <w:rsid w:val="002A4688"/>
    <w:rsid w:val="002A6246"/>
    <w:rsid w:val="002A7E83"/>
    <w:rsid w:val="002C3E43"/>
    <w:rsid w:val="002D79D9"/>
    <w:rsid w:val="002E7FBD"/>
    <w:rsid w:val="002F70AF"/>
    <w:rsid w:val="003023F7"/>
    <w:rsid w:val="003044E9"/>
    <w:rsid w:val="003051E9"/>
    <w:rsid w:val="00307EE7"/>
    <w:rsid w:val="003120C7"/>
    <w:rsid w:val="00321A4A"/>
    <w:rsid w:val="003321B0"/>
    <w:rsid w:val="003366BA"/>
    <w:rsid w:val="00340731"/>
    <w:rsid w:val="00346E51"/>
    <w:rsid w:val="003534E7"/>
    <w:rsid w:val="00353CA0"/>
    <w:rsid w:val="003679AC"/>
    <w:rsid w:val="00370657"/>
    <w:rsid w:val="003710D9"/>
    <w:rsid w:val="00382B97"/>
    <w:rsid w:val="00387133"/>
    <w:rsid w:val="00391BE4"/>
    <w:rsid w:val="00396A07"/>
    <w:rsid w:val="003B185D"/>
    <w:rsid w:val="003D260E"/>
    <w:rsid w:val="003E2C8F"/>
    <w:rsid w:val="003F0E25"/>
    <w:rsid w:val="003F20C6"/>
    <w:rsid w:val="004000CB"/>
    <w:rsid w:val="00404567"/>
    <w:rsid w:val="004106CF"/>
    <w:rsid w:val="004170B4"/>
    <w:rsid w:val="00420FAE"/>
    <w:rsid w:val="004257D9"/>
    <w:rsid w:val="00434F90"/>
    <w:rsid w:val="004450BA"/>
    <w:rsid w:val="0044682F"/>
    <w:rsid w:val="00462BF7"/>
    <w:rsid w:val="00462CB3"/>
    <w:rsid w:val="00486A03"/>
    <w:rsid w:val="00491174"/>
    <w:rsid w:val="004A31C6"/>
    <w:rsid w:val="004B22AA"/>
    <w:rsid w:val="004C066D"/>
    <w:rsid w:val="004E7375"/>
    <w:rsid w:val="004F06F4"/>
    <w:rsid w:val="004F5BE1"/>
    <w:rsid w:val="005213BC"/>
    <w:rsid w:val="00525905"/>
    <w:rsid w:val="00532C34"/>
    <w:rsid w:val="005424D8"/>
    <w:rsid w:val="00562734"/>
    <w:rsid w:val="005837AA"/>
    <w:rsid w:val="00592EB6"/>
    <w:rsid w:val="005A74F2"/>
    <w:rsid w:val="005B17AF"/>
    <w:rsid w:val="005B42DD"/>
    <w:rsid w:val="005F67D9"/>
    <w:rsid w:val="0060221B"/>
    <w:rsid w:val="00616984"/>
    <w:rsid w:val="00654BF5"/>
    <w:rsid w:val="00667189"/>
    <w:rsid w:val="0067697E"/>
    <w:rsid w:val="006835BF"/>
    <w:rsid w:val="00697463"/>
    <w:rsid w:val="006A3D95"/>
    <w:rsid w:val="006A3F6B"/>
    <w:rsid w:val="006A6FEF"/>
    <w:rsid w:val="006B653D"/>
    <w:rsid w:val="006D24D1"/>
    <w:rsid w:val="006E43C9"/>
    <w:rsid w:val="006F7B8A"/>
    <w:rsid w:val="00703B86"/>
    <w:rsid w:val="00704669"/>
    <w:rsid w:val="00715E07"/>
    <w:rsid w:val="00723DEA"/>
    <w:rsid w:val="0073327A"/>
    <w:rsid w:val="007406D8"/>
    <w:rsid w:val="00754FCB"/>
    <w:rsid w:val="00755663"/>
    <w:rsid w:val="0077115F"/>
    <w:rsid w:val="0077514C"/>
    <w:rsid w:val="00783B89"/>
    <w:rsid w:val="007925A5"/>
    <w:rsid w:val="007B7CA9"/>
    <w:rsid w:val="007D544D"/>
    <w:rsid w:val="007D5CBB"/>
    <w:rsid w:val="007E5612"/>
    <w:rsid w:val="007E70FE"/>
    <w:rsid w:val="007F71C4"/>
    <w:rsid w:val="00810B1E"/>
    <w:rsid w:val="008256D5"/>
    <w:rsid w:val="00827BCB"/>
    <w:rsid w:val="00843D82"/>
    <w:rsid w:val="00844235"/>
    <w:rsid w:val="0085355D"/>
    <w:rsid w:val="008970CD"/>
    <w:rsid w:val="008A3AF2"/>
    <w:rsid w:val="008A5687"/>
    <w:rsid w:val="008A6E10"/>
    <w:rsid w:val="008E2251"/>
    <w:rsid w:val="0094008B"/>
    <w:rsid w:val="009434FC"/>
    <w:rsid w:val="009444CD"/>
    <w:rsid w:val="009774BC"/>
    <w:rsid w:val="009826BB"/>
    <w:rsid w:val="009831DB"/>
    <w:rsid w:val="009A311B"/>
    <w:rsid w:val="009B2626"/>
    <w:rsid w:val="009D75D7"/>
    <w:rsid w:val="009E573F"/>
    <w:rsid w:val="009E75AB"/>
    <w:rsid w:val="00A0324D"/>
    <w:rsid w:val="00A04994"/>
    <w:rsid w:val="00A0758D"/>
    <w:rsid w:val="00A16A13"/>
    <w:rsid w:val="00A42E09"/>
    <w:rsid w:val="00A468C4"/>
    <w:rsid w:val="00A74446"/>
    <w:rsid w:val="00A90FB6"/>
    <w:rsid w:val="00A9180D"/>
    <w:rsid w:val="00AA7242"/>
    <w:rsid w:val="00AC0898"/>
    <w:rsid w:val="00AC72CF"/>
    <w:rsid w:val="00AD0861"/>
    <w:rsid w:val="00B2543B"/>
    <w:rsid w:val="00B27726"/>
    <w:rsid w:val="00B31CB4"/>
    <w:rsid w:val="00B31F5B"/>
    <w:rsid w:val="00B373E2"/>
    <w:rsid w:val="00B82675"/>
    <w:rsid w:val="00B84435"/>
    <w:rsid w:val="00B90D2D"/>
    <w:rsid w:val="00B9231A"/>
    <w:rsid w:val="00BB2372"/>
    <w:rsid w:val="00BC02DB"/>
    <w:rsid w:val="00BC5281"/>
    <w:rsid w:val="00BD10B6"/>
    <w:rsid w:val="00BD6DC1"/>
    <w:rsid w:val="00BE0962"/>
    <w:rsid w:val="00BE7844"/>
    <w:rsid w:val="00BF5B24"/>
    <w:rsid w:val="00BF6628"/>
    <w:rsid w:val="00C353BD"/>
    <w:rsid w:val="00C97C17"/>
    <w:rsid w:val="00CB3F3C"/>
    <w:rsid w:val="00CB6DC1"/>
    <w:rsid w:val="00CC1876"/>
    <w:rsid w:val="00CD79BA"/>
    <w:rsid w:val="00D03B85"/>
    <w:rsid w:val="00D1214D"/>
    <w:rsid w:val="00D12D99"/>
    <w:rsid w:val="00D2303A"/>
    <w:rsid w:val="00D35DB4"/>
    <w:rsid w:val="00D712FC"/>
    <w:rsid w:val="00D7336F"/>
    <w:rsid w:val="00D842C5"/>
    <w:rsid w:val="00DA2288"/>
    <w:rsid w:val="00DB6A48"/>
    <w:rsid w:val="00DC3E6F"/>
    <w:rsid w:val="00DE131B"/>
    <w:rsid w:val="00DE1723"/>
    <w:rsid w:val="00DF616D"/>
    <w:rsid w:val="00E06434"/>
    <w:rsid w:val="00E2213C"/>
    <w:rsid w:val="00E24F51"/>
    <w:rsid w:val="00E31DE9"/>
    <w:rsid w:val="00E32DAA"/>
    <w:rsid w:val="00E3569B"/>
    <w:rsid w:val="00E41282"/>
    <w:rsid w:val="00E54088"/>
    <w:rsid w:val="00E67178"/>
    <w:rsid w:val="00E71CA2"/>
    <w:rsid w:val="00E722DD"/>
    <w:rsid w:val="00EA1AF4"/>
    <w:rsid w:val="00EA2249"/>
    <w:rsid w:val="00EA2E80"/>
    <w:rsid w:val="00EC1375"/>
    <w:rsid w:val="00ED3AB0"/>
    <w:rsid w:val="00EF0ABD"/>
    <w:rsid w:val="00F0617D"/>
    <w:rsid w:val="00F124E2"/>
    <w:rsid w:val="00F13BD3"/>
    <w:rsid w:val="00F13C0E"/>
    <w:rsid w:val="00F233DA"/>
    <w:rsid w:val="00F269AA"/>
    <w:rsid w:val="00F37B88"/>
    <w:rsid w:val="00F46A2F"/>
    <w:rsid w:val="00F84AC4"/>
    <w:rsid w:val="00F96D68"/>
    <w:rsid w:val="00FC0726"/>
    <w:rsid w:val="00FC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E754A779-3F5B-4C70-B807-FE619DC05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CB4"/>
    <w:rPr>
      <w:sz w:val="28"/>
    </w:rPr>
  </w:style>
  <w:style w:type="paragraph" w:styleId="1">
    <w:name w:val="heading 1"/>
    <w:basedOn w:val="a"/>
    <w:next w:val="a"/>
    <w:link w:val="10"/>
    <w:qFormat/>
    <w:rsid w:val="00B31CB4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B31CB4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31CB4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B31CB4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B31CB4"/>
  </w:style>
  <w:style w:type="paragraph" w:styleId="a7">
    <w:name w:val="Body Text"/>
    <w:basedOn w:val="a"/>
    <w:rsid w:val="00B31CB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B31CB4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B31CB4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B31CB4"/>
    <w:pPr>
      <w:spacing w:before="60" w:after="60"/>
    </w:pPr>
    <w:rPr>
      <w:kern w:val="28"/>
    </w:rPr>
  </w:style>
  <w:style w:type="paragraph" w:styleId="21">
    <w:name w:val="Body Text Indent 2"/>
    <w:basedOn w:val="a"/>
    <w:rsid w:val="00B31CB4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B31CB4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B31CB4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14-1">
    <w:name w:val="Текст14-1"/>
    <w:aliases w:val="5,Текст 14-1,Стиль12-1,Т-1,текст14,Т-14"/>
    <w:basedOn w:val="a"/>
    <w:rsid w:val="007E70FE"/>
    <w:pPr>
      <w:spacing w:line="360" w:lineRule="auto"/>
      <w:ind w:firstLine="709"/>
      <w:jc w:val="both"/>
    </w:pPr>
  </w:style>
  <w:style w:type="character" w:customStyle="1" w:styleId="10">
    <w:name w:val="Заголовок 1 Знак"/>
    <w:link w:val="1"/>
    <w:rsid w:val="00532C34"/>
    <w:rPr>
      <w:kern w:val="28"/>
      <w:sz w:val="28"/>
    </w:rPr>
  </w:style>
  <w:style w:type="paragraph" w:styleId="ad">
    <w:name w:val="footnote text"/>
    <w:basedOn w:val="a"/>
    <w:link w:val="ae"/>
    <w:uiPriority w:val="99"/>
    <w:rsid w:val="00D35DB4"/>
    <w:pPr>
      <w:jc w:val="both"/>
    </w:pPr>
    <w:rPr>
      <w:sz w:val="20"/>
    </w:rPr>
  </w:style>
  <w:style w:type="character" w:customStyle="1" w:styleId="ae">
    <w:name w:val="Текст сноски Знак"/>
    <w:basedOn w:val="a0"/>
    <w:link w:val="ad"/>
    <w:uiPriority w:val="99"/>
    <w:rsid w:val="00D35DB4"/>
  </w:style>
  <w:style w:type="paragraph" w:customStyle="1" w:styleId="af">
    <w:name w:val="учебный"/>
    <w:basedOn w:val="a"/>
    <w:autoRedefine/>
    <w:qFormat/>
    <w:rsid w:val="00D35DB4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1">
    <w:name w:val="Сетка таблицы1"/>
    <w:basedOn w:val="a1"/>
    <w:uiPriority w:val="59"/>
    <w:rsid w:val="00D35DB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rsid w:val="00D35DB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Emphasis"/>
    <w:basedOn w:val="a0"/>
    <w:qFormat/>
    <w:rsid w:val="00EA2E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1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AC100C8C-3F34-4E4B-815F-D854594C7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4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5635</CharactersWithSpaces>
  <SharedDoc>false</SharedDoc>
  <HLinks>
    <vt:vector size="6" baseType="variant">
      <vt:variant>
        <vt:i4>2424891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consultantplus://offline/ref=BC79AD3D654216BE344BE0BD41ABCE1FB8813962A1701BC15827580A5F5D7BA1200C405E2763C563SET0J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User 08</cp:lastModifiedBy>
  <cp:revision>2</cp:revision>
  <cp:lastPrinted>2021-07-07T12:09:00Z</cp:lastPrinted>
  <dcterms:created xsi:type="dcterms:W3CDTF">2021-07-07T12:09:00Z</dcterms:created>
  <dcterms:modified xsi:type="dcterms:W3CDTF">2021-07-07T12:09:00Z</dcterms:modified>
</cp:coreProperties>
</file>