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2C5E0C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1C69B9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1C69B9">
        <w:rPr>
          <w:rFonts w:ascii="Times New Roman" w:hAnsi="Times New Roman"/>
          <w:sz w:val="28"/>
          <w:szCs w:val="28"/>
        </w:rPr>
        <w:t>2</w:t>
      </w:r>
      <w:r w:rsidR="00AA56B0">
        <w:rPr>
          <w:rFonts w:ascii="Times New Roman" w:hAnsi="Times New Roman"/>
          <w:sz w:val="28"/>
          <w:szCs w:val="28"/>
        </w:rPr>
        <w:t>7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Pr="001C69B9">
        <w:rPr>
          <w:rFonts w:ascii="Times New Roman" w:hAnsi="Times New Roman"/>
          <w:sz w:val="28"/>
          <w:szCs w:val="28"/>
        </w:rPr>
        <w:t>1</w:t>
      </w:r>
      <w:r w:rsidR="00AA56B0">
        <w:rPr>
          <w:rFonts w:ascii="Times New Roman" w:hAnsi="Times New Roman"/>
          <w:sz w:val="28"/>
          <w:szCs w:val="28"/>
        </w:rPr>
        <w:t>3</w:t>
      </w:r>
      <w:r w:rsidRPr="001C69B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B512A7">
        <w:rPr>
          <w:rFonts w:ascii="Times New Roman" w:hAnsi="Times New Roman"/>
          <w:sz w:val="28"/>
          <w:szCs w:val="28"/>
        </w:rPr>
        <w:t>5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AC27BB" w:rsidRPr="00AC27BB" w:rsidRDefault="00AC27BB" w:rsidP="004803BE">
      <w:pPr>
        <w:widowControl w:val="0"/>
        <w:autoSpaceDN w:val="0"/>
        <w:spacing w:after="0" w:line="240" w:lineRule="auto"/>
        <w:ind w:left="1276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городского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ия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11, № 13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512A7" w:rsidRPr="00B512A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Цимлянским местным отделением </w:t>
      </w:r>
      <w:r w:rsidR="00B512A7" w:rsidRPr="00B512A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="004803BE" w:rsidRP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512A7">
        <w:rPr>
          <w:rFonts w:ascii="Times New Roman" w:eastAsia="Times New Roman" w:hAnsi="Times New Roman"/>
          <w:b/>
          <w:sz w:val="28"/>
          <w:szCs w:val="28"/>
          <w:lang w:eastAsia="ru-RU"/>
        </w:rPr>
        <w:t>городского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B512A7">
        <w:rPr>
          <w:rFonts w:ascii="Times New Roman" w:eastAsia="Times New Roman" w:hAnsi="Times New Roman"/>
          <w:sz w:val="28"/>
          <w:szCs w:val="28"/>
          <w:lang w:eastAsia="ru-RU"/>
        </w:rPr>
        <w:t>Цимлянского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12A7">
        <w:rPr>
          <w:rFonts w:ascii="Times New Roman" w:eastAsia="Times New Roman" w:hAnsi="Times New Roman"/>
          <w:sz w:val="28"/>
          <w:szCs w:val="28"/>
          <w:lang w:eastAsia="ru-RU"/>
        </w:rPr>
        <w:t>городского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созыва </w:t>
      </w:r>
      <w:r w:rsidR="00B512A7" w:rsidRPr="00B512A7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</w:t>
      </w:r>
      <w:r w:rsidR="00B512A7">
        <w:rPr>
          <w:rFonts w:ascii="Times New Roman" w:eastAsia="Times New Roman" w:hAnsi="Times New Roman"/>
          <w:sz w:val="28"/>
          <w:szCs w:val="28"/>
          <w:lang w:eastAsia="ru-RU"/>
        </w:rPr>
        <w:t>ельным округам № 7, № 11, № 13</w:t>
      </w:r>
      <w:r w:rsidR="00B05520" w:rsidRPr="004803B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2C5E0C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12A7" w:rsidRPr="00B512A7"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Цимлянским местным отделением </w:t>
      </w:r>
      <w:r w:rsidR="00B512A7" w:rsidRPr="00B512A7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="00B05520" w:rsidRPr="00B512A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</w:t>
      </w:r>
      <w:r w:rsidR="00B512A7" w:rsidRPr="00B512A7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Цимлянского городского поселения Цимлянского района Ростовской </w:t>
      </w:r>
      <w:r w:rsidR="00B512A7" w:rsidRPr="00B512A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области пятого созыва по многомандатным избират</w:t>
      </w:r>
      <w:r w:rsidR="00B512A7">
        <w:rPr>
          <w:rFonts w:ascii="Times New Roman" w:eastAsia="Times New Roman" w:hAnsi="Times New Roman"/>
          <w:sz w:val="28"/>
          <w:szCs w:val="28"/>
          <w:lang w:eastAsia="ru-RU"/>
        </w:rPr>
        <w:t>ельным округам № 7, № 11, № 13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2C5E0C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B512A7" w:rsidRPr="00B512A7"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Цимлянским местным отделением </w:t>
      </w:r>
      <w:r w:rsidR="00B512A7" w:rsidRPr="00B512A7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="00B512A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D31A9" w:rsidRPr="00B512A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количестве </w:t>
      </w:r>
      <w:r w:rsid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B512A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B512A7">
        <w:rPr>
          <w:rFonts w:ascii="Times New Roman" w:eastAsia="Times New Roman" w:hAnsi="Times New Roman"/>
          <w:sz w:val="28"/>
          <w:szCs w:val="28"/>
          <w:lang w:eastAsia="ru-RU"/>
        </w:rPr>
        <w:t>трех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2C5E0C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bookmarkStart w:id="3" w:name="_GoBack"/>
      <w:bookmarkEnd w:id="3"/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B512A7" w:rsidRDefault="00AC27BB" w:rsidP="00B512A7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0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B512A7" w:rsidRPr="00B512A7">
        <w:rPr>
          <w:rFonts w:ascii="Times New Roman" w:eastAsia="Times New Roman" w:hAnsi="Times New Roman"/>
          <w:sz w:val="28"/>
          <w:szCs w:val="20"/>
          <w:lang w:eastAsia="ru-RU"/>
        </w:rPr>
        <w:t>Собрания депутатов Цимлянского городского поселения Цимлянского района Ростовской области пятого созыва по многомандатным избирательным округам № 7, № 11, № 13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B512A7" w:rsidRPr="00B512A7">
        <w:rPr>
          <w:rFonts w:ascii="Times New Roman" w:eastAsia="Times New Roman" w:hAnsi="Times New Roman"/>
          <w:sz w:val="28"/>
          <w:szCs w:val="20"/>
          <w:lang w:eastAsia="ru-RU"/>
        </w:rPr>
        <w:t>уполномоченному представителю избирательного объединения Цимлянского местного отделения РОСТОВСКОГО ОБЛАСТНОГО ОТДЕЛЕНИЯ политической партии «КОММУНИСТИЧЕСКАЯ ПАРТИЯ РОССИЙСКОЙ ФЕДЕРАЦИИ» в течение одних суток с момента принятия данного постановления.</w:t>
      </w:r>
    </w:p>
    <w:p w:rsidR="00606B5D" w:rsidRPr="00606B5D" w:rsidRDefault="0064199E" w:rsidP="00B512A7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C5E0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803BE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56B0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12A7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955B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2021-07-27T13:36:00Z</cp:lastPrinted>
  <dcterms:created xsi:type="dcterms:W3CDTF">2021-07-23T07:02:00Z</dcterms:created>
  <dcterms:modified xsi:type="dcterms:W3CDTF">2021-07-27T13:36:00Z</dcterms:modified>
</cp:coreProperties>
</file>