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9D" w:rsidRPr="00750D9D" w:rsidRDefault="00E51331" w:rsidP="00750D9D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5pt;height:40.75pt;visibility:visible;mso-wrap-style:square">
            <v:imagedata r:id="rId6" o:title=""/>
          </v:shape>
        </w:pict>
      </w:r>
    </w:p>
    <w:p w:rsidR="00750D9D" w:rsidRPr="00750D9D" w:rsidRDefault="00750D9D" w:rsidP="00750D9D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50D9D" w:rsidRPr="00750D9D" w:rsidRDefault="00750D9D" w:rsidP="00750D9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D9D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750D9D" w:rsidRPr="00750D9D" w:rsidRDefault="00750D9D" w:rsidP="00750D9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D9D">
        <w:rPr>
          <w:rFonts w:ascii="Times New Roman" w:eastAsia="Times New Roman" w:hAnsi="Times New Roman"/>
          <w:b/>
          <w:sz w:val="28"/>
          <w:szCs w:val="28"/>
          <w:lang w:eastAsia="ru-RU"/>
        </w:rPr>
        <w:t>ЦИМЛЯНСКОГО РАЙОНА РОСТОВСКОЙ ОБЛАСТИ</w:t>
      </w:r>
    </w:p>
    <w:p w:rsidR="00750D9D" w:rsidRPr="00750D9D" w:rsidRDefault="00750D9D" w:rsidP="00750D9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D9D" w:rsidRPr="00750D9D" w:rsidRDefault="00750D9D" w:rsidP="00750D9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D9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50D9D" w:rsidRPr="00750D9D" w:rsidRDefault="00750D9D" w:rsidP="00750D9D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D9D" w:rsidRPr="00750D9D" w:rsidRDefault="000D6ABB" w:rsidP="0098509E">
      <w:pPr>
        <w:tabs>
          <w:tab w:val="left" w:pos="284"/>
          <w:tab w:val="left" w:pos="567"/>
        </w:tabs>
        <w:spacing w:after="0" w:line="240" w:lineRule="auto"/>
        <w:ind w:right="-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50D9D" w:rsidRPr="00750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750D9D" w:rsidRPr="00750D9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0D9D" w:rsidRPr="00750D9D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</w:t>
      </w:r>
      <w:r w:rsidR="009850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50D9D" w:rsidRPr="00750D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№ </w:t>
      </w:r>
      <w:r w:rsidR="008678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8678A5">
        <w:rPr>
          <w:rFonts w:ascii="Times New Roman" w:eastAsia="Times New Roman" w:hAnsi="Times New Roman"/>
          <w:sz w:val="28"/>
          <w:szCs w:val="28"/>
          <w:lang w:eastAsia="ru-RU"/>
        </w:rPr>
        <w:t>-1</w:t>
      </w:r>
    </w:p>
    <w:p w:rsidR="00750D9D" w:rsidRDefault="00750D9D" w:rsidP="00750D9D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9D">
        <w:rPr>
          <w:rFonts w:ascii="Times New Roman" w:eastAsia="Times New Roman" w:hAnsi="Times New Roman"/>
          <w:sz w:val="28"/>
          <w:szCs w:val="28"/>
          <w:lang w:eastAsia="ru-RU"/>
        </w:rPr>
        <w:t>г. Цимлянск</w:t>
      </w:r>
    </w:p>
    <w:p w:rsidR="00A76CEA" w:rsidRPr="00750D9D" w:rsidRDefault="00A76CEA" w:rsidP="00750D9D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FA8" w:rsidRPr="00723FA8" w:rsidRDefault="00723FA8" w:rsidP="00723FA8">
      <w:pPr>
        <w:spacing w:after="0" w:line="240" w:lineRule="auto"/>
        <w:ind w:left="1418" w:right="1276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3F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Группе контроля Территориальной избирательной комиссии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Цимлянского </w:t>
      </w:r>
      <w:r w:rsidRPr="00723F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района Ростовской области за использованием  территориального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комплекса средств автоматизации </w:t>
      </w:r>
      <w:r w:rsidRPr="00723F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Государственной </w:t>
      </w:r>
      <w:proofErr w:type="spellStart"/>
      <w:r w:rsidRPr="00723F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автоматизи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723F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рованной</w:t>
      </w:r>
      <w:proofErr w:type="spellEnd"/>
      <w:r w:rsidRPr="00723F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системы «Выборы»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Цимлянского </w:t>
      </w:r>
      <w:r w:rsidRPr="00723F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района Ростовской области при проведении общероссийской тренировки с участием избирательных комиссий, действующих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Pr="00723F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Российской Федерации, по использованию Государственной автоматизированной системы Российской Федерации «Выборы»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  и референдумах, проводимых в единый день голосования 19 сентября 2021 года</w:t>
      </w:r>
    </w:p>
    <w:p w:rsidR="000917A3" w:rsidRDefault="000917A3" w:rsidP="00723FA8">
      <w:pPr>
        <w:pStyle w:val="a5"/>
        <w:spacing w:line="240" w:lineRule="auto"/>
        <w:rPr>
          <w:sz w:val="28"/>
        </w:rPr>
      </w:pPr>
    </w:p>
    <w:p w:rsidR="00723FA8" w:rsidRDefault="00723FA8" w:rsidP="00723FA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FA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5.5 Программы проведения общероссийской тренировки с участием избирательных комиссий, действующих в Российской Федерации, по использованию Государственной автоматизированной системы Российской Федерации «Выборы»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голосования 19 сентября 2021 года, утвержденной постановлением Центральной избирательной комиссии Российской Федерации от 24.02.2021 № 284/2081-7 «О программе проведения общероссийской тренировки с участием избирательных комиссий, действующих в Российской Федерации, по использованию Государственной автоматизированной системы Российской Федерации «Выборы»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голосования 19 сентября 2021 года», на основании п.3 постановления </w:t>
      </w:r>
      <w:r w:rsidRPr="00723F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Избирательной комиссии Ростовской области от 09.03.2021 № 139-4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23F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23F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Группе контроля Избирательной комиссии Ростовской области за использованием </w:t>
      </w:r>
      <w:r w:rsidRPr="00723FA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фрагмента Государственной автоматизированной системы Российской Федерации «Выборы» при проведении общероссийской тренировки с участием избирательных комиссий, действующих в Российской Федерации, по использованию Государственной автоматизированной системы Российской Федерации «Выборы»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голосования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723FA8">
        <w:rPr>
          <w:rFonts w:ascii="Times New Roman" w:eastAsia="Times New Roman" w:hAnsi="Times New Roman"/>
          <w:sz w:val="28"/>
          <w:szCs w:val="28"/>
          <w:lang w:eastAsia="ru-RU"/>
        </w:rPr>
        <w:t>19 сентября 2021 года»,</w:t>
      </w:r>
    </w:p>
    <w:p w:rsidR="00286AB0" w:rsidRPr="00723FA8" w:rsidRDefault="00286AB0" w:rsidP="00723FA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AB0" w:rsidRPr="00286AB0" w:rsidRDefault="00286AB0" w:rsidP="00286AB0">
      <w:pPr>
        <w:spacing w:after="0" w:line="23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286AB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Цимлянского района </w:t>
      </w:r>
    </w:p>
    <w:p w:rsidR="00286AB0" w:rsidRPr="00286AB0" w:rsidRDefault="00286AB0" w:rsidP="00286AB0">
      <w:pPr>
        <w:spacing w:after="0" w:line="23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286AB0">
        <w:rPr>
          <w:rFonts w:ascii="Times New Roman" w:hAnsi="Times New Roman"/>
          <w:sz w:val="28"/>
          <w:szCs w:val="28"/>
        </w:rPr>
        <w:t>Ростовской области ПОСТАНОВЛЯЕТ:</w:t>
      </w:r>
    </w:p>
    <w:p w:rsidR="002911D3" w:rsidRDefault="002911D3" w:rsidP="002911D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3FA8" w:rsidRPr="00723FA8" w:rsidRDefault="00723FA8" w:rsidP="00286AB0">
      <w:pPr>
        <w:pStyle w:val="a7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23FA8">
        <w:rPr>
          <w:color w:val="000000"/>
          <w:sz w:val="28"/>
          <w:szCs w:val="28"/>
        </w:rPr>
        <w:t xml:space="preserve">Образовать Группу контроля Территориальной избирательной комиссии </w:t>
      </w:r>
      <w:r>
        <w:rPr>
          <w:color w:val="000000"/>
          <w:sz w:val="28"/>
          <w:szCs w:val="28"/>
        </w:rPr>
        <w:t>Цимлянского</w:t>
      </w:r>
      <w:r w:rsidRPr="00723FA8">
        <w:rPr>
          <w:color w:val="000000"/>
          <w:sz w:val="28"/>
          <w:szCs w:val="28"/>
        </w:rPr>
        <w:t xml:space="preserve"> района Ростовской области за использованием  территориального комплекса средств автоматизации Государственной автоматизированной системы «Выборы» </w:t>
      </w:r>
      <w:r>
        <w:rPr>
          <w:color w:val="000000"/>
          <w:sz w:val="28"/>
          <w:szCs w:val="28"/>
        </w:rPr>
        <w:t>Цимлянского</w:t>
      </w:r>
      <w:r w:rsidRPr="00723FA8">
        <w:rPr>
          <w:color w:val="000000"/>
          <w:sz w:val="28"/>
          <w:szCs w:val="28"/>
        </w:rPr>
        <w:t xml:space="preserve"> района Ростовской области при проведении общероссийской тренировки с участием избирательных комиссий, действующих в Российской Федерации, по использованию Государственной автоматизированной системы Российской Федерации «Выборы»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голосования 19 сентября 2021 года.</w:t>
      </w:r>
    </w:p>
    <w:p w:rsidR="00266D9D" w:rsidRDefault="00266D9D" w:rsidP="00266D9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Утвердить состав Группы </w:t>
      </w:r>
      <w:r w:rsidRPr="00266D9D">
        <w:rPr>
          <w:color w:val="000000"/>
          <w:sz w:val="28"/>
          <w:szCs w:val="28"/>
        </w:rPr>
        <w:t>контроля</w:t>
      </w:r>
      <w:r w:rsidR="00616BC8">
        <w:rPr>
          <w:color w:val="000000"/>
          <w:sz w:val="28"/>
          <w:szCs w:val="28"/>
        </w:rPr>
        <w:t xml:space="preserve"> </w:t>
      </w:r>
      <w:r w:rsidR="00ED5EE0" w:rsidRPr="00ED5EE0">
        <w:rPr>
          <w:sz w:val="28"/>
          <w:szCs w:val="28"/>
        </w:rPr>
        <w:t xml:space="preserve">Территориальной избирательной комиссии Цимлянского района Ростовской области за использованием  территориального комплекса средств автоматизации Государственной автоматизированной системы «Выборы» Цимлянского района Ростовской области при проведении общероссийской тренировки с участием избирательных комиссий, действующих в Российской Федерации, по использованию Государственной автоматизированной системы «Выборы» и программно-технического комплекса дистанционного электронного голосования на выборах депутатов Государственной Думы Федерального </w:t>
      </w:r>
      <w:r w:rsidR="00ED5EE0" w:rsidRPr="00ED5EE0">
        <w:rPr>
          <w:sz w:val="28"/>
          <w:szCs w:val="28"/>
        </w:rPr>
        <w:lastRenderedPageBreak/>
        <w:t>Собрания Российской Федерации восьмого созыва и иных выборах и референдумах, проводимых в единый день голосования 19 сентября 2021 года</w:t>
      </w:r>
      <w:r w:rsidR="00616BC8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согласно приложению к настоящему постановлению</w:t>
      </w:r>
      <w:r w:rsidRPr="00571C1D">
        <w:rPr>
          <w:color w:val="000000"/>
          <w:sz w:val="28"/>
          <w:szCs w:val="28"/>
        </w:rPr>
        <w:t>.</w:t>
      </w:r>
    </w:p>
    <w:p w:rsidR="00266D9D" w:rsidRPr="00266D9D" w:rsidRDefault="00266D9D" w:rsidP="00266D9D">
      <w:pPr>
        <w:spacing w:line="360" w:lineRule="auto"/>
        <w:ind w:right="51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6D9D">
        <w:rPr>
          <w:rFonts w:ascii="Times New Roman" w:hAnsi="Times New Roman"/>
          <w:sz w:val="28"/>
          <w:szCs w:val="28"/>
        </w:rPr>
        <w:t xml:space="preserve">. Разместить настоящее постановление на официальном сайте </w:t>
      </w:r>
      <w:r w:rsidR="00616BC8">
        <w:rPr>
          <w:rFonts w:ascii="Times New Roman" w:hAnsi="Times New Roman"/>
          <w:bCs/>
          <w:sz w:val="28"/>
          <w:szCs w:val="28"/>
        </w:rPr>
        <w:t>Т</w:t>
      </w:r>
      <w:r w:rsidRPr="00266D9D">
        <w:rPr>
          <w:rFonts w:ascii="Times New Roman" w:hAnsi="Times New Roman"/>
          <w:bCs/>
          <w:sz w:val="28"/>
          <w:szCs w:val="28"/>
        </w:rPr>
        <w:t xml:space="preserve">ерриториальной </w:t>
      </w:r>
      <w:r>
        <w:rPr>
          <w:rFonts w:ascii="Times New Roman" w:hAnsi="Times New Roman"/>
          <w:bCs/>
          <w:sz w:val="28"/>
          <w:szCs w:val="28"/>
        </w:rPr>
        <w:t>и</w:t>
      </w:r>
      <w:r w:rsidRPr="00266D9D">
        <w:rPr>
          <w:rFonts w:ascii="Times New Roman" w:hAnsi="Times New Roman"/>
          <w:bCs/>
          <w:sz w:val="28"/>
          <w:szCs w:val="28"/>
        </w:rPr>
        <w:t>збирательной комиссии Цимлянского района Ростовской области</w:t>
      </w:r>
      <w:r w:rsidRPr="00266D9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66D9D" w:rsidRPr="00266D9D" w:rsidRDefault="00286AB0" w:rsidP="00266D9D">
      <w:pPr>
        <w:spacing w:line="360" w:lineRule="auto"/>
        <w:ind w:right="-2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6D9D" w:rsidRPr="00266D9D">
        <w:rPr>
          <w:rFonts w:ascii="Times New Roman" w:hAnsi="Times New Roman"/>
          <w:sz w:val="28"/>
          <w:szCs w:val="28"/>
        </w:rPr>
        <w:t>. Контроль за выполнением настоящего постановления возложить</w:t>
      </w:r>
      <w:r w:rsidR="00266D9D" w:rsidRPr="00266D9D">
        <w:rPr>
          <w:rFonts w:ascii="Times New Roman" w:hAnsi="Times New Roman"/>
          <w:sz w:val="28"/>
          <w:szCs w:val="28"/>
        </w:rPr>
        <w:br/>
        <w:t xml:space="preserve">на секретаря </w:t>
      </w:r>
      <w:r w:rsidR="00C732DF">
        <w:rPr>
          <w:rFonts w:ascii="Times New Roman" w:hAnsi="Times New Roman"/>
          <w:bCs/>
          <w:sz w:val="28"/>
          <w:szCs w:val="28"/>
        </w:rPr>
        <w:t>Т</w:t>
      </w:r>
      <w:r w:rsidR="00266D9D" w:rsidRPr="00266D9D">
        <w:rPr>
          <w:rFonts w:ascii="Times New Roman" w:hAnsi="Times New Roman"/>
          <w:bCs/>
          <w:sz w:val="28"/>
          <w:szCs w:val="28"/>
        </w:rPr>
        <w:t xml:space="preserve">ерриториальной </w:t>
      </w:r>
      <w:r w:rsidR="00266D9D">
        <w:rPr>
          <w:rFonts w:ascii="Times New Roman" w:hAnsi="Times New Roman"/>
          <w:bCs/>
          <w:sz w:val="28"/>
          <w:szCs w:val="28"/>
        </w:rPr>
        <w:t>и</w:t>
      </w:r>
      <w:r w:rsidR="00266D9D" w:rsidRPr="00266D9D">
        <w:rPr>
          <w:rFonts w:ascii="Times New Roman" w:hAnsi="Times New Roman"/>
          <w:bCs/>
          <w:sz w:val="28"/>
          <w:szCs w:val="28"/>
        </w:rPr>
        <w:t>збирательной комиссии Цимлянского района Ростовской области</w:t>
      </w:r>
      <w:r w:rsidR="00266D9D" w:rsidRPr="00266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4CE">
        <w:rPr>
          <w:rFonts w:ascii="Times New Roman" w:hAnsi="Times New Roman"/>
          <w:sz w:val="28"/>
          <w:szCs w:val="28"/>
        </w:rPr>
        <w:t>Бурякову</w:t>
      </w:r>
      <w:proofErr w:type="spellEnd"/>
      <w:r w:rsidR="00D724CE">
        <w:rPr>
          <w:rFonts w:ascii="Times New Roman" w:hAnsi="Times New Roman"/>
          <w:sz w:val="28"/>
          <w:szCs w:val="28"/>
        </w:rPr>
        <w:t xml:space="preserve"> </w:t>
      </w:r>
      <w:r w:rsidR="00C732DF">
        <w:rPr>
          <w:rFonts w:ascii="Times New Roman" w:hAnsi="Times New Roman"/>
          <w:sz w:val="28"/>
          <w:szCs w:val="28"/>
        </w:rPr>
        <w:t>Светлану Владимировну</w:t>
      </w:r>
      <w:r w:rsidR="00D724CE">
        <w:rPr>
          <w:rFonts w:ascii="Times New Roman" w:hAnsi="Times New Roman"/>
          <w:sz w:val="28"/>
          <w:szCs w:val="28"/>
        </w:rPr>
        <w:t>.</w:t>
      </w:r>
    </w:p>
    <w:p w:rsidR="0012255F" w:rsidRDefault="0012255F" w:rsidP="0012255F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50D9D" w:rsidRPr="00750D9D" w:rsidRDefault="00750D9D" w:rsidP="00750D9D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50D9D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  </w:t>
      </w:r>
      <w:r w:rsidRPr="00750D9D">
        <w:rPr>
          <w:rFonts w:ascii="Times New Roman" w:eastAsia="Times New Roman" w:hAnsi="Times New Roman"/>
          <w:sz w:val="28"/>
          <w:szCs w:val="28"/>
          <w:lang w:eastAsia="ru-RU"/>
        </w:rPr>
        <w:t>С.И. Поляков</w:t>
      </w:r>
    </w:p>
    <w:p w:rsidR="00750D9D" w:rsidRPr="00750D9D" w:rsidRDefault="00750D9D" w:rsidP="00750D9D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50D9D" w:rsidRPr="00750D9D" w:rsidRDefault="00750D9D" w:rsidP="00750D9D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750D9D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  </w:t>
      </w:r>
      <w:r w:rsidR="008678A5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8678A5">
        <w:rPr>
          <w:rFonts w:ascii="Times New Roman" w:hAnsi="Times New Roman"/>
          <w:sz w:val="28"/>
          <w:szCs w:val="28"/>
        </w:rPr>
        <w:t>Бурякова</w:t>
      </w:r>
      <w:proofErr w:type="spellEnd"/>
    </w:p>
    <w:p w:rsidR="00266D9D" w:rsidRDefault="00266D9D" w:rsidP="00750D9D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587" w:type="dxa"/>
        <w:jc w:val="center"/>
        <w:tblLook w:val="04A0" w:firstRow="1" w:lastRow="0" w:firstColumn="1" w:lastColumn="0" w:noHBand="0" w:noVBand="1"/>
      </w:tblPr>
      <w:tblGrid>
        <w:gridCol w:w="9587"/>
      </w:tblGrid>
      <w:tr w:rsidR="00D724CE" w:rsidRPr="007C4505" w:rsidTr="005848E7">
        <w:trPr>
          <w:trHeight w:val="1701"/>
          <w:jc w:val="center"/>
        </w:trPr>
        <w:tc>
          <w:tcPr>
            <w:tcW w:w="9587" w:type="dxa"/>
          </w:tcPr>
          <w:p w:rsidR="00ED5EE0" w:rsidRDefault="00D724CE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1B2BCE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ED5EE0" w:rsidRDefault="00ED5EE0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</w:p>
          <w:p w:rsidR="00D724CE" w:rsidRPr="001B2BCE" w:rsidRDefault="00D724CE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1B2BCE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Приложение </w:t>
            </w:r>
          </w:p>
          <w:p w:rsidR="00D724CE" w:rsidRPr="001B2BCE" w:rsidRDefault="00D724CE" w:rsidP="005848E7">
            <w:pPr>
              <w:spacing w:after="0" w:line="240" w:lineRule="auto"/>
              <w:ind w:firstLine="851"/>
              <w:jc w:val="right"/>
              <w:outlineLvl w:val="0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к </w:t>
            </w:r>
            <w:r w:rsidR="00C732DF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постановлению </w:t>
            </w:r>
            <w:proofErr w:type="gramStart"/>
            <w:r w:rsidR="00C732DF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Т</w:t>
            </w:r>
            <w:r w:rsidRPr="001B2BCE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ерриториальной</w:t>
            </w:r>
            <w:proofErr w:type="gramEnd"/>
          </w:p>
          <w:p w:rsidR="00D724CE" w:rsidRPr="001B2BCE" w:rsidRDefault="00D724CE" w:rsidP="005848E7">
            <w:pPr>
              <w:spacing w:after="0" w:line="240" w:lineRule="auto"/>
              <w:ind w:firstLine="851"/>
              <w:jc w:val="right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1B2BCE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избирательной комиссии</w:t>
            </w:r>
          </w:p>
          <w:p w:rsidR="00D724CE" w:rsidRPr="001B2BCE" w:rsidRDefault="00D724CE" w:rsidP="005848E7">
            <w:pPr>
              <w:spacing w:after="0" w:line="240" w:lineRule="auto"/>
              <w:ind w:firstLine="851"/>
              <w:jc w:val="right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1B2BCE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Цимлянского района Ростовской области</w:t>
            </w:r>
          </w:p>
          <w:p w:rsidR="00D724CE" w:rsidRPr="001B2BCE" w:rsidRDefault="00D724CE" w:rsidP="005848E7">
            <w:pPr>
              <w:spacing w:after="0" w:line="240" w:lineRule="auto"/>
              <w:ind w:firstLine="851"/>
              <w:jc w:val="right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1B2BCE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 № </w:t>
            </w:r>
            <w:r w:rsidR="008678A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</w:t>
            </w:r>
            <w:r w:rsidR="00C732DF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67</w:t>
            </w:r>
            <w:r w:rsidR="008678A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-1 </w:t>
            </w:r>
            <w:r w:rsidRPr="001B2BCE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от </w:t>
            </w:r>
            <w:r w:rsidR="00C732DF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12.03.2021</w:t>
            </w:r>
            <w:r w:rsidRPr="001B2BCE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.</w:t>
            </w:r>
          </w:p>
          <w:p w:rsidR="00D724CE" w:rsidRPr="007C4505" w:rsidRDefault="00D724CE" w:rsidP="005848E7">
            <w:pPr>
              <w:spacing w:after="0" w:line="240" w:lineRule="auto"/>
              <w:ind w:left="4464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6D9D" w:rsidRPr="00266D9D" w:rsidRDefault="00266D9D" w:rsidP="00C73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9D">
        <w:rPr>
          <w:rFonts w:ascii="Times New Roman" w:hAnsi="Times New Roman"/>
          <w:sz w:val="28"/>
          <w:szCs w:val="28"/>
        </w:rPr>
        <w:lastRenderedPageBreak/>
        <w:t>Состав</w:t>
      </w:r>
    </w:p>
    <w:p w:rsidR="00D724CE" w:rsidRDefault="00ED5EE0" w:rsidP="00C732DF">
      <w:pPr>
        <w:tabs>
          <w:tab w:val="left" w:pos="8080"/>
          <w:tab w:val="left" w:pos="8647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D5EE0">
        <w:rPr>
          <w:rFonts w:ascii="Times New Roman" w:hAnsi="Times New Roman"/>
          <w:bCs/>
          <w:sz w:val="28"/>
          <w:szCs w:val="28"/>
        </w:rPr>
        <w:t>Группы контроля Территориальной избирательной комиссии Цимлянского района Ростовской области за использованием  территориального комплекса средств автоматизации Государственной автоматизированной системы «Выборы» Цимлянского района Ростовской области при проведении общероссийской тренировки с участием избирательных комиссий, действующих в Российской Федерации, по использованию Государственной автоматизированной системы «Выборы» и программно-технического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голосования 19 сентября 2021 года</w:t>
      </w:r>
      <w:r w:rsidR="00D724CE" w:rsidRPr="00D724CE">
        <w:rPr>
          <w:rFonts w:ascii="Times New Roman" w:hAnsi="Times New Roman"/>
          <w:sz w:val="28"/>
          <w:szCs w:val="28"/>
        </w:rPr>
        <w:t>.</w:t>
      </w:r>
    </w:p>
    <w:p w:rsidR="00C732DF" w:rsidRPr="00D724CE" w:rsidRDefault="00C732DF" w:rsidP="00C732DF">
      <w:pPr>
        <w:tabs>
          <w:tab w:val="left" w:pos="8080"/>
          <w:tab w:val="left" w:pos="8647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590"/>
        <w:gridCol w:w="6770"/>
      </w:tblGrid>
      <w:tr w:rsidR="00D724CE" w:rsidRPr="00266D9D" w:rsidTr="00D724CE">
        <w:trPr>
          <w:jc w:val="center"/>
        </w:trPr>
        <w:tc>
          <w:tcPr>
            <w:tcW w:w="2212" w:type="dxa"/>
          </w:tcPr>
          <w:p w:rsidR="00D724CE" w:rsidRPr="00266D9D" w:rsidRDefault="00D724CE" w:rsidP="00D724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Нефедов </w:t>
            </w:r>
            <w:r w:rsidRPr="00EA72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7246" w:rsidRPr="00EA7246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EA7246">
              <w:rPr>
                <w:rFonts w:ascii="Times New Roman" w:hAnsi="Times New Roman" w:cs="Times New Roman"/>
                <w:sz w:val="28"/>
                <w:szCs w:val="28"/>
              </w:rPr>
              <w:t>ксандр Михайлович</w:t>
            </w:r>
          </w:p>
        </w:tc>
        <w:tc>
          <w:tcPr>
            <w:tcW w:w="590" w:type="dxa"/>
          </w:tcPr>
          <w:p w:rsidR="00D724CE" w:rsidRPr="00266D9D" w:rsidRDefault="00D724CE" w:rsidP="005848E7">
            <w:pPr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0" w:type="dxa"/>
          </w:tcPr>
          <w:p w:rsidR="00D724CE" w:rsidRPr="00266D9D" w:rsidRDefault="00D724CE" w:rsidP="00D724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D9D">
              <w:rPr>
                <w:rFonts w:ascii="Times New Roman" w:hAnsi="Times New Roman" w:cs="Times New Roman"/>
                <w:sz w:val="28"/>
                <w:szCs w:val="28"/>
              </w:rPr>
              <w:t xml:space="preserve"> член </w:t>
            </w:r>
            <w:r w:rsidR="00C732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ерриториальной избирательной комиссии Цимлянского района </w:t>
            </w:r>
            <w:r w:rsidRPr="00266D9D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</w:t>
            </w:r>
            <w:r w:rsidR="006E02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32DF" w:rsidRPr="00266D9D" w:rsidTr="00D724CE">
        <w:trPr>
          <w:jc w:val="center"/>
        </w:trPr>
        <w:tc>
          <w:tcPr>
            <w:tcW w:w="2212" w:type="dxa"/>
          </w:tcPr>
          <w:p w:rsidR="00C732DF" w:rsidRDefault="00C732DF" w:rsidP="00C732D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Широкова Светлана Михайловна</w:t>
            </w:r>
          </w:p>
        </w:tc>
        <w:tc>
          <w:tcPr>
            <w:tcW w:w="590" w:type="dxa"/>
          </w:tcPr>
          <w:p w:rsidR="00C732DF" w:rsidRDefault="00C732DF" w:rsidP="005848E7">
            <w:pPr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C732DF" w:rsidRPr="00266D9D" w:rsidRDefault="00C732DF" w:rsidP="00D724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32DF">
              <w:rPr>
                <w:rFonts w:ascii="Times New Roman" w:hAnsi="Times New Roman"/>
                <w:sz w:val="28"/>
                <w:szCs w:val="28"/>
              </w:rPr>
              <w:t xml:space="preserve"> член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732DF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Цимлянского района Ростовской области с правом решающего голоса</w:t>
            </w:r>
            <w:r w:rsidR="006E026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724CE" w:rsidRPr="00266D9D" w:rsidTr="00D724CE">
        <w:trPr>
          <w:jc w:val="center"/>
        </w:trPr>
        <w:tc>
          <w:tcPr>
            <w:tcW w:w="2212" w:type="dxa"/>
          </w:tcPr>
          <w:p w:rsidR="00D724CE" w:rsidRPr="00266D9D" w:rsidRDefault="00D724CE" w:rsidP="00EA72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</w:t>
            </w:r>
            <w:r w:rsidR="00EA7246">
              <w:rPr>
                <w:rFonts w:ascii="Times New Roman" w:hAnsi="Times New Roman" w:cs="Times New Roman"/>
                <w:sz w:val="28"/>
                <w:szCs w:val="28"/>
              </w:rPr>
              <w:t xml:space="preserve"> Олег Вячеславович</w:t>
            </w:r>
          </w:p>
        </w:tc>
        <w:tc>
          <w:tcPr>
            <w:tcW w:w="590" w:type="dxa"/>
          </w:tcPr>
          <w:p w:rsidR="00D724CE" w:rsidRPr="00266D9D" w:rsidRDefault="00D724CE" w:rsidP="005848E7">
            <w:pPr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0" w:type="dxa"/>
          </w:tcPr>
          <w:p w:rsidR="00D724CE" w:rsidRPr="00266D9D" w:rsidRDefault="00D724CE" w:rsidP="00D724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D9D">
              <w:rPr>
                <w:rFonts w:ascii="Times New Roman" w:hAnsi="Times New Roman" w:cs="Times New Roman"/>
                <w:sz w:val="28"/>
                <w:szCs w:val="28"/>
              </w:rPr>
              <w:t xml:space="preserve"> член </w:t>
            </w:r>
            <w:r w:rsidR="00C732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ерриториальной и</w:t>
            </w:r>
            <w:r w:rsidRPr="00266D9D">
              <w:rPr>
                <w:rFonts w:ascii="Times New Roman" w:hAnsi="Times New Roman" w:cs="Times New Roman"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района </w:t>
            </w:r>
            <w:r w:rsidRPr="00266D9D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</w:t>
            </w:r>
            <w:r w:rsidR="006E02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24CE" w:rsidRPr="00266D9D" w:rsidTr="00D724CE">
        <w:trPr>
          <w:jc w:val="center"/>
        </w:trPr>
        <w:tc>
          <w:tcPr>
            <w:tcW w:w="2212" w:type="dxa"/>
          </w:tcPr>
          <w:p w:rsidR="00D724CE" w:rsidRPr="00266D9D" w:rsidRDefault="00D724CE" w:rsidP="00EA72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246">
              <w:rPr>
                <w:rFonts w:ascii="Times New Roman" w:hAnsi="Times New Roman" w:cs="Times New Roman"/>
                <w:sz w:val="28"/>
                <w:szCs w:val="28"/>
              </w:rPr>
              <w:t>Мария Федоровна</w:t>
            </w:r>
          </w:p>
        </w:tc>
        <w:tc>
          <w:tcPr>
            <w:tcW w:w="590" w:type="dxa"/>
          </w:tcPr>
          <w:p w:rsidR="00D724CE" w:rsidRPr="00266D9D" w:rsidRDefault="00D724CE" w:rsidP="005848E7">
            <w:pPr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0" w:type="dxa"/>
          </w:tcPr>
          <w:p w:rsidR="00D724CE" w:rsidRPr="00266D9D" w:rsidRDefault="00D724CE" w:rsidP="00D724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D9D">
              <w:rPr>
                <w:rFonts w:ascii="Times New Roman" w:hAnsi="Times New Roman" w:cs="Times New Roman"/>
                <w:sz w:val="28"/>
                <w:szCs w:val="28"/>
              </w:rPr>
              <w:t xml:space="preserve"> член </w:t>
            </w:r>
            <w:r w:rsidR="00C732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ерриториальной и</w:t>
            </w:r>
            <w:r w:rsidRPr="00266D9D">
              <w:rPr>
                <w:rFonts w:ascii="Times New Roman" w:hAnsi="Times New Roman" w:cs="Times New Roman"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района </w:t>
            </w:r>
            <w:r w:rsidRPr="00266D9D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 w:rsidR="006E0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6D9D" w:rsidRDefault="00266D9D" w:rsidP="00D724CE"/>
    <w:sectPr w:rsidR="00266D9D" w:rsidSect="00A76CEA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C21"/>
    <w:multiLevelType w:val="hybridMultilevel"/>
    <w:tmpl w:val="5DF0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40C0B"/>
    <w:multiLevelType w:val="hybridMultilevel"/>
    <w:tmpl w:val="E87453D0"/>
    <w:lvl w:ilvl="0" w:tplc="74DE0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BF0CF9"/>
    <w:multiLevelType w:val="hybridMultilevel"/>
    <w:tmpl w:val="04C6A374"/>
    <w:lvl w:ilvl="0" w:tplc="62F4AC5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51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7BD2"/>
    <w:rsid w:val="000163DA"/>
    <w:rsid w:val="00020293"/>
    <w:rsid w:val="00034660"/>
    <w:rsid w:val="0004365C"/>
    <w:rsid w:val="000845C5"/>
    <w:rsid w:val="000917A3"/>
    <w:rsid w:val="000D1E13"/>
    <w:rsid w:val="000D6ABB"/>
    <w:rsid w:val="000E0C8D"/>
    <w:rsid w:val="000E332B"/>
    <w:rsid w:val="00111E99"/>
    <w:rsid w:val="0012255F"/>
    <w:rsid w:val="0015275B"/>
    <w:rsid w:val="00163497"/>
    <w:rsid w:val="001818E8"/>
    <w:rsid w:val="00212840"/>
    <w:rsid w:val="00235E85"/>
    <w:rsid w:val="002379E2"/>
    <w:rsid w:val="00266D9D"/>
    <w:rsid w:val="00286AB0"/>
    <w:rsid w:val="002911D3"/>
    <w:rsid w:val="002914D4"/>
    <w:rsid w:val="003C41F8"/>
    <w:rsid w:val="003C7794"/>
    <w:rsid w:val="003F32E2"/>
    <w:rsid w:val="00422CB7"/>
    <w:rsid w:val="00455C33"/>
    <w:rsid w:val="004E5D40"/>
    <w:rsid w:val="00517DF3"/>
    <w:rsid w:val="00524E6F"/>
    <w:rsid w:val="00542B4B"/>
    <w:rsid w:val="005617B6"/>
    <w:rsid w:val="0057196A"/>
    <w:rsid w:val="005906B5"/>
    <w:rsid w:val="005C0670"/>
    <w:rsid w:val="005D2574"/>
    <w:rsid w:val="005F27E5"/>
    <w:rsid w:val="00616BC8"/>
    <w:rsid w:val="0063032A"/>
    <w:rsid w:val="006322F8"/>
    <w:rsid w:val="006342C6"/>
    <w:rsid w:val="00656680"/>
    <w:rsid w:val="006622BC"/>
    <w:rsid w:val="00664FE8"/>
    <w:rsid w:val="006D1707"/>
    <w:rsid w:val="006E0260"/>
    <w:rsid w:val="00703EA3"/>
    <w:rsid w:val="00723FA8"/>
    <w:rsid w:val="0074183A"/>
    <w:rsid w:val="007428AC"/>
    <w:rsid w:val="00750D9D"/>
    <w:rsid w:val="00806572"/>
    <w:rsid w:val="00823DDE"/>
    <w:rsid w:val="008461A5"/>
    <w:rsid w:val="00846F55"/>
    <w:rsid w:val="008678A5"/>
    <w:rsid w:val="00874703"/>
    <w:rsid w:val="00875539"/>
    <w:rsid w:val="008B5F22"/>
    <w:rsid w:val="009022DC"/>
    <w:rsid w:val="009157AA"/>
    <w:rsid w:val="00917BD2"/>
    <w:rsid w:val="00924F5B"/>
    <w:rsid w:val="0098509E"/>
    <w:rsid w:val="009B712C"/>
    <w:rsid w:val="009D6932"/>
    <w:rsid w:val="009F5F34"/>
    <w:rsid w:val="00A72F39"/>
    <w:rsid w:val="00A76CEA"/>
    <w:rsid w:val="00AA32E3"/>
    <w:rsid w:val="00AA67C5"/>
    <w:rsid w:val="00AC177E"/>
    <w:rsid w:val="00AE51E4"/>
    <w:rsid w:val="00AF60D7"/>
    <w:rsid w:val="00B1556B"/>
    <w:rsid w:val="00B24A76"/>
    <w:rsid w:val="00B27F28"/>
    <w:rsid w:val="00B37280"/>
    <w:rsid w:val="00BA1D93"/>
    <w:rsid w:val="00BC5302"/>
    <w:rsid w:val="00BE1CBD"/>
    <w:rsid w:val="00C732DF"/>
    <w:rsid w:val="00C7332B"/>
    <w:rsid w:val="00C9425E"/>
    <w:rsid w:val="00CD26BB"/>
    <w:rsid w:val="00CD73C1"/>
    <w:rsid w:val="00CE6980"/>
    <w:rsid w:val="00CF262B"/>
    <w:rsid w:val="00D64D4D"/>
    <w:rsid w:val="00D724CE"/>
    <w:rsid w:val="00D73147"/>
    <w:rsid w:val="00DE12CB"/>
    <w:rsid w:val="00E01A29"/>
    <w:rsid w:val="00E039FC"/>
    <w:rsid w:val="00E36410"/>
    <w:rsid w:val="00E51331"/>
    <w:rsid w:val="00E53AFD"/>
    <w:rsid w:val="00E54946"/>
    <w:rsid w:val="00EA7246"/>
    <w:rsid w:val="00ED5EE0"/>
    <w:rsid w:val="00F778EE"/>
    <w:rsid w:val="00F81449"/>
    <w:rsid w:val="00F9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55"/>
    <w:pPr>
      <w:spacing w:after="200" w:line="276" w:lineRule="auto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7E5"/>
    <w:rPr>
      <w:rFonts w:ascii="Tahoma" w:hAnsi="Tahoma" w:cs="Tahoma"/>
      <w:sz w:val="16"/>
      <w:szCs w:val="16"/>
      <w:lang w:eastAsia="en-US"/>
    </w:rPr>
  </w:style>
  <w:style w:type="paragraph" w:customStyle="1" w:styleId="a5">
    <w:name w:val="Рабочий"/>
    <w:basedOn w:val="a"/>
    <w:rsid w:val="00BE1CBD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039FC"/>
    <w:pPr>
      <w:ind w:left="708"/>
    </w:pPr>
  </w:style>
  <w:style w:type="paragraph" w:styleId="a7">
    <w:name w:val="Normal (Web)"/>
    <w:basedOn w:val="a"/>
    <w:uiPriority w:val="99"/>
    <w:semiHidden/>
    <w:unhideWhenUsed/>
    <w:rsid w:val="00266D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table" w:styleId="a8">
    <w:name w:val="Table Grid"/>
    <w:basedOn w:val="a1"/>
    <w:uiPriority w:val="59"/>
    <w:rsid w:val="00266D9D"/>
    <w:rPr>
      <w:rFonts w:asciiTheme="minorHAnsi" w:eastAsia="Times New Roman" w:hAnsiTheme="minorHAns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Lenovo888</cp:lastModifiedBy>
  <cp:revision>2</cp:revision>
  <cp:lastPrinted>2021-03-30T08:06:00Z</cp:lastPrinted>
  <dcterms:created xsi:type="dcterms:W3CDTF">2021-04-01T07:34:00Z</dcterms:created>
  <dcterms:modified xsi:type="dcterms:W3CDTF">2021-04-01T07:34:00Z</dcterms:modified>
</cp:coreProperties>
</file>