
<file path=[Content_Types].xml><?xml version="1.0" encoding="utf-8"?>
<Types xmlns="http://schemas.openxmlformats.org/package/2006/content-types">
  <Default Extension="png" ContentType="image/png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>
        <w:rPr>
          <w:rFonts w:ascii="Times New Roman" w:eastAsia="Times New Roman" w:hAnsi="Times New Roman" w:cs="Times New Roman"/>
          <w:b/>
          <w:noProof/>
          <w:sz w:val="32"/>
          <w:szCs w:val="20"/>
          <w:lang w:eastAsia="ru-RU"/>
        </w:rPr>
        <w:drawing>
          <wp:inline distT="0" distB="0" distL="0" distR="0">
            <wp:extent cx="619125" cy="619125"/>
            <wp:effectExtent l="0" t="0" r="9525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9125" cy="6191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ТЕРРИТОРИАЛЬНАЯ  ИЗБИРАТЕЛЬНАЯ   КОМИССИЯ </w:t>
      </w:r>
    </w:p>
    <w:p w:rsidR="0083371D" w:rsidRPr="0083371D" w:rsidRDefault="0083371D" w:rsidP="0083371D">
      <w:pPr>
        <w:pBdr>
          <w:bottom w:val="double" w:sz="12" w:space="1" w:color="auto"/>
        </w:pBd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32"/>
          <w:szCs w:val="20"/>
          <w:lang w:eastAsia="ru-RU"/>
        </w:rPr>
        <w:t xml:space="preserve">ЦИМЛЯНСКОГО  РАЙОНА  РОСТОВСКОЙ  ОБЛАСТИ  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83371D" w:rsidRPr="0083371D" w:rsidRDefault="0083371D" w:rsidP="0083371D">
      <w:pPr>
        <w:tabs>
          <w:tab w:val="left" w:pos="3630"/>
        </w:tabs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83371D" w:rsidRPr="0083371D" w:rsidRDefault="0083371D" w:rsidP="0083371D">
      <w:pPr>
        <w:tabs>
          <w:tab w:val="left" w:pos="363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B622B2" w:rsidP="0083371D">
      <w:pPr>
        <w:tabs>
          <w:tab w:val="left" w:pos="6750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5923BF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C077ED">
        <w:rPr>
          <w:rFonts w:ascii="Times New Roman" w:eastAsia="Times New Roman" w:hAnsi="Times New Roman" w:cs="Times New Roman"/>
          <w:sz w:val="28"/>
          <w:szCs w:val="28"/>
          <w:lang w:eastAsia="ru-RU"/>
        </w:rPr>
        <w:t>.09.202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0F5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</w:t>
      </w:r>
      <w:r w:rsidR="0083371D"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№</w:t>
      </w:r>
      <w:r w:rsidR="005923BF">
        <w:rPr>
          <w:rFonts w:ascii="Times New Roman" w:eastAsia="Times New Roman" w:hAnsi="Times New Roman" w:cs="Times New Roman"/>
          <w:sz w:val="28"/>
          <w:szCs w:val="28"/>
          <w:lang w:eastAsia="ru-RU"/>
        </w:rPr>
        <w:t>38-2</w:t>
      </w:r>
      <w:r w:rsidR="007C26BB"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bookmarkStart w:id="0" w:name="_GoBack"/>
      <w:bookmarkEnd w:id="0"/>
    </w:p>
    <w:p w:rsidR="0083371D" w:rsidRPr="0083371D" w:rsidRDefault="0083371D" w:rsidP="0083371D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г. Цимлянск</w:t>
      </w:r>
    </w:p>
    <w:p w:rsidR="0083371D" w:rsidRPr="0083371D" w:rsidRDefault="0083371D" w:rsidP="0083371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tbl>
      <w:tblPr>
        <w:tblW w:w="0" w:type="auto"/>
        <w:tblInd w:w="1242" w:type="dxa"/>
        <w:tblLayout w:type="fixed"/>
        <w:tblLook w:val="04A0"/>
      </w:tblPr>
      <w:tblGrid>
        <w:gridCol w:w="7513"/>
      </w:tblGrid>
      <w:tr w:rsidR="00D971B8" w:rsidRPr="00D971B8" w:rsidTr="00D971B8">
        <w:trPr>
          <w:trHeight w:val="1549"/>
        </w:trPr>
        <w:tc>
          <w:tcPr>
            <w:tcW w:w="7513" w:type="dxa"/>
            <w:hideMark/>
          </w:tcPr>
          <w:p w:rsidR="00D971B8" w:rsidRPr="00D971B8" w:rsidRDefault="00D971B8" w:rsidP="005923BF">
            <w:pPr>
              <w:suppressAutoHyphens/>
              <w:spacing w:after="0" w:line="276" w:lineRule="auto"/>
              <w:ind w:left="318" w:right="317"/>
              <w:jc w:val="both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О результатах 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выборов депутатов Собрания депутатов </w:t>
            </w:r>
            <w:r w:rsidR="0079582C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>Цимлянского городского</w:t>
            </w:r>
            <w:r w:rsidRPr="00D971B8">
              <w:rPr>
                <w:rFonts w:ascii="Times New Roman" w:eastAsia="Times New Roman" w:hAnsi="Times New Roman" w:cs="Times New Roman"/>
                <w:b/>
                <w:sz w:val="26"/>
                <w:szCs w:val="26"/>
                <w:lang w:eastAsia="ru-RU"/>
              </w:rPr>
              <w:t xml:space="preserve"> поселения шестого созыва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 по </w:t>
            </w:r>
            <w:r w:rsidR="0079582C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>одномандатному</w:t>
            </w:r>
            <w:r w:rsidR="000F5D8E">
              <w:rPr>
                <w:rFonts w:ascii="Times New Roman" w:eastAsia="Times New Roman" w:hAnsi="Times New Roman" w:cs="Times New Roman"/>
                <w:b/>
                <w:bCs/>
                <w:sz w:val="28"/>
                <w:szCs w:val="28"/>
              </w:rPr>
              <w:t xml:space="preserve"> </w:t>
            </w:r>
            <w:r w:rsidRPr="00D971B8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избирательному округу </w:t>
            </w:r>
            <w:r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 xml:space="preserve">№ </w:t>
            </w:r>
            <w:r w:rsidR="00B466CE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1</w:t>
            </w:r>
            <w:r w:rsidR="005923BF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5</w:t>
            </w:r>
          </w:p>
        </w:tc>
      </w:tr>
    </w:tbl>
    <w:p w:rsidR="002450E2" w:rsidRDefault="00D971B8" w:rsidP="002450E2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На основании данных перв</w:t>
      </w:r>
      <w:r w:rsidR="005923BF">
        <w:rPr>
          <w:rFonts w:ascii="Times New Roman" w:eastAsia="Times New Roman" w:hAnsi="Times New Roman" w:cs="Times New Roman"/>
          <w:sz w:val="28"/>
          <w:szCs w:val="20"/>
          <w:lang w:eastAsia="ru-RU"/>
        </w:rPr>
        <w:t>ых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экземпляр</w:t>
      </w:r>
      <w:r w:rsidR="005923BF">
        <w:rPr>
          <w:rFonts w:ascii="Times New Roman" w:eastAsia="Times New Roman" w:hAnsi="Times New Roman" w:cs="Times New Roman"/>
          <w:sz w:val="28"/>
          <w:szCs w:val="20"/>
          <w:lang w:eastAsia="ru-RU"/>
        </w:rPr>
        <w:t>ов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протокол</w:t>
      </w:r>
      <w:r w:rsidR="005923BF">
        <w:rPr>
          <w:rFonts w:ascii="Times New Roman" w:eastAsia="Times New Roman" w:hAnsi="Times New Roman" w:cs="Times New Roman"/>
          <w:sz w:val="28"/>
          <w:szCs w:val="20"/>
          <w:lang w:eastAsia="ru-RU"/>
        </w:rPr>
        <w:t>ов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участков</w:t>
      </w:r>
      <w:r w:rsidR="005923BF">
        <w:rPr>
          <w:rFonts w:ascii="Times New Roman" w:eastAsia="Times New Roman" w:hAnsi="Times New Roman" w:cs="Times New Roman"/>
          <w:sz w:val="28"/>
          <w:szCs w:val="20"/>
          <w:lang w:eastAsia="ru-RU"/>
        </w:rPr>
        <w:t>ых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избирательн</w:t>
      </w:r>
      <w:r w:rsidR="005923BF">
        <w:rPr>
          <w:rFonts w:ascii="Times New Roman" w:eastAsia="Times New Roman" w:hAnsi="Times New Roman" w:cs="Times New Roman"/>
          <w:sz w:val="28"/>
          <w:szCs w:val="20"/>
          <w:lang w:eastAsia="ru-RU"/>
        </w:rPr>
        <w:t>ых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комисси</w:t>
      </w:r>
      <w:r w:rsidR="005923BF">
        <w:rPr>
          <w:rFonts w:ascii="Times New Roman" w:eastAsia="Times New Roman" w:hAnsi="Times New Roman" w:cs="Times New Roman"/>
          <w:sz w:val="28"/>
          <w:szCs w:val="20"/>
          <w:lang w:eastAsia="ru-RU"/>
        </w:rPr>
        <w:t>й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№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24</w:t>
      </w:r>
      <w:r w:rsidR="005923BF">
        <w:rPr>
          <w:rFonts w:ascii="Times New Roman" w:eastAsia="Times New Roman" w:hAnsi="Times New Roman" w:cs="Times New Roman"/>
          <w:sz w:val="28"/>
          <w:szCs w:val="20"/>
          <w:lang w:eastAsia="ru-RU"/>
        </w:rPr>
        <w:t>12, 2413</w:t>
      </w:r>
      <w:r w:rsidR="000F5D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об итогах голосования по выборам депутатов Собрания депутатов </w:t>
      </w:r>
      <w:r w:rsid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 городского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поселения шестого созыва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по одномандатному избирательному округу № </w:t>
      </w:r>
      <w:r w:rsidR="00B466CE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5923BF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, </w:t>
      </w:r>
      <w:r w:rsidR="000F5D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путем суммирования содержащихся в этих протоколах данных и данных об итогах дистанционного электронного голосования,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определила, что в голосовании приняло участие </w:t>
      </w:r>
      <w:r w:rsidR="005923BF" w:rsidRPr="005923BF">
        <w:rPr>
          <w:rFonts w:ascii="Times New Roman" w:eastAsia="Times New Roman" w:hAnsi="Times New Roman" w:cs="Times New Roman"/>
          <w:sz w:val="28"/>
          <w:szCs w:val="20"/>
          <w:lang w:eastAsia="ru-RU"/>
        </w:rPr>
        <w:t>625</w:t>
      </w:r>
      <w:r w:rsidRPr="005923B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(</w:t>
      </w:r>
      <w:r w:rsidR="005923BF" w:rsidRPr="005923BF">
        <w:rPr>
          <w:rFonts w:ascii="Times New Roman" w:eastAsia="Times New Roman" w:hAnsi="Times New Roman" w:cs="Times New Roman"/>
          <w:sz w:val="28"/>
          <w:szCs w:val="20"/>
          <w:lang w:eastAsia="ru-RU"/>
        </w:rPr>
        <w:t>шестьсот двадцать пять</w:t>
      </w:r>
      <w:r w:rsidR="000F5D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)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избирателей, внесенных в списки избирателей на момент окончания голосования, при этом голоса избирателей распределились следующим </w:t>
      </w:r>
      <w:r w:rsid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>образом</w:t>
      </w:r>
      <w:r w:rsidR="005D2D17" w:rsidRPr="005D2D17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: </w:t>
      </w:r>
    </w:p>
    <w:p w:rsidR="00227B79" w:rsidRDefault="00227B79" w:rsidP="00546A16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1. </w:t>
      </w:r>
      <w:r w:rsidR="005923BF" w:rsidRPr="005923B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ДОЛГОВ Александр Юрьевич</w:t>
      </w:r>
      <w:r w:rsidRPr="005923B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— </w:t>
      </w:r>
      <w:r w:rsidR="005923BF">
        <w:rPr>
          <w:rFonts w:ascii="Times New Roman" w:eastAsia="Times New Roman" w:hAnsi="Times New Roman" w:cs="Times New Roman"/>
          <w:sz w:val="28"/>
          <w:szCs w:val="20"/>
          <w:lang w:eastAsia="ru-RU"/>
        </w:rPr>
        <w:t>72</w:t>
      </w:r>
      <w:r w:rsidRPr="005923B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голос</w:t>
      </w:r>
      <w:r w:rsidR="005923BF">
        <w:rPr>
          <w:rFonts w:ascii="Times New Roman" w:eastAsia="Times New Roman" w:hAnsi="Times New Roman" w:cs="Times New Roman"/>
          <w:sz w:val="28"/>
          <w:szCs w:val="20"/>
          <w:lang w:eastAsia="ru-RU"/>
        </w:rPr>
        <w:t>а избирателей.</w:t>
      </w:r>
    </w:p>
    <w:p w:rsidR="00227B79" w:rsidRDefault="00227B79" w:rsidP="005923BF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0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2. </w:t>
      </w:r>
      <w:r w:rsidR="005923BF" w:rsidRPr="005923B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ЛЕУХОВ Сергей Александрович </w:t>
      </w:r>
      <w:r w:rsidRP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— </w:t>
      </w:r>
      <w:r w:rsidR="005923BF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553 </w:t>
      </w:r>
      <w:r w:rsidRP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>голос</w:t>
      </w:r>
      <w:r w:rsidR="005923BF">
        <w:rPr>
          <w:rFonts w:ascii="Times New Roman" w:eastAsia="Times New Roman" w:hAnsi="Times New Roman" w:cs="Times New Roman"/>
          <w:sz w:val="28"/>
          <w:szCs w:val="20"/>
          <w:lang w:eastAsia="ru-RU"/>
        </w:rPr>
        <w:t>а избирателей</w:t>
      </w:r>
      <w:r w:rsidRPr="00227B79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. </w:t>
      </w:r>
    </w:p>
    <w:p w:rsidR="00100FD6" w:rsidRDefault="00D971B8" w:rsidP="00546A16">
      <w:pPr>
        <w:suppressAutoHyphens/>
        <w:spacing w:after="120" w:line="240" w:lineRule="auto"/>
        <w:ind w:right="28"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В соответствии с пунктом 1 статьи 70 Федерального закона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>от 12.06.2002</w:t>
      </w:r>
      <w:r w:rsidR="000F5D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№67-ФЗ «Об основных гарантиях избирательных прав и права на участие в референдуме граждан Российской Федерации», частями 1, 3 статьи 62 Областного закона от 12.05.2016 № 525-ЗС «О выборах 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br/>
        <w:t xml:space="preserve">и референдумах в Ростовской области», на основании протокола Территориальной избирательной комиссии </w:t>
      </w:r>
      <w:r>
        <w:rPr>
          <w:rFonts w:ascii="Times New Roman" w:eastAsia="Times New Roman" w:hAnsi="Times New Roman" w:cs="Times New Roman"/>
          <w:sz w:val="28"/>
          <w:szCs w:val="20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района Ростовской области о результатах выборов </w:t>
      </w:r>
      <w:r w:rsidR="0079582C" w:rsidRPr="0079582C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депутатов Собрания депутатов Цимлянского городского поселения шестого созыва по одномандатному избирательному округу № </w:t>
      </w:r>
      <w:r w:rsidR="00B466CE">
        <w:rPr>
          <w:rFonts w:ascii="Times New Roman" w:eastAsia="Times New Roman" w:hAnsi="Times New Roman" w:cs="Times New Roman"/>
          <w:sz w:val="28"/>
          <w:szCs w:val="20"/>
          <w:lang w:eastAsia="ru-RU"/>
        </w:rPr>
        <w:t>1</w:t>
      </w:r>
      <w:r w:rsidR="000F5D8E">
        <w:rPr>
          <w:rFonts w:ascii="Times New Roman" w:eastAsia="Times New Roman" w:hAnsi="Times New Roman" w:cs="Times New Roman"/>
          <w:sz w:val="28"/>
          <w:szCs w:val="20"/>
          <w:lang w:eastAsia="ru-RU"/>
        </w:rPr>
        <w:t>5</w:t>
      </w:r>
      <w:r w:rsidRPr="00D971B8">
        <w:rPr>
          <w:rFonts w:ascii="Times New Roman" w:eastAsia="Times New Roman" w:hAnsi="Times New Roman" w:cs="Times New Roman"/>
          <w:sz w:val="28"/>
          <w:szCs w:val="20"/>
          <w:lang w:eastAsia="ru-RU"/>
        </w:rPr>
        <w:t>,</w:t>
      </w:r>
      <w:r w:rsidR="000F5D8E">
        <w:rPr>
          <w:rFonts w:ascii="Times New Roman" w:eastAsia="Times New Roman" w:hAnsi="Times New Roman" w:cs="Times New Roman"/>
          <w:sz w:val="28"/>
          <w:szCs w:val="20"/>
          <w:lang w:eastAsia="ru-RU"/>
        </w:rPr>
        <w:t xml:space="preserve">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Территориальная избирательная комиссия </w:t>
      </w:r>
      <w:r>
        <w:rPr>
          <w:rFonts w:ascii="Times New Roman" w:eastAsia="Times New Roman" w:hAnsi="Times New Roman" w:cs="Times New Roman"/>
          <w:sz w:val="28"/>
          <w:szCs w:val="24"/>
          <w:lang w:eastAsia="ru-RU"/>
        </w:rPr>
        <w:t>Цимлянского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 районаРостовской области </w:t>
      </w:r>
    </w:p>
    <w:p w:rsidR="00D971B8" w:rsidRPr="00D971B8" w:rsidRDefault="00D971B8" w:rsidP="00100FD6">
      <w:pPr>
        <w:suppressAutoHyphens/>
        <w:spacing w:after="0" w:line="240" w:lineRule="auto"/>
        <w:ind w:right="28"/>
        <w:jc w:val="center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>ПОСТАНОВЛЯЕТ:</w:t>
      </w:r>
    </w:p>
    <w:p w:rsidR="00D971B8" w:rsidRPr="00D971B8" w:rsidRDefault="00D971B8" w:rsidP="00D971B8">
      <w:pPr>
        <w:suppressAutoHyphens/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971B8" w:rsidRP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1. Признать </w:t>
      </w:r>
      <w:r w:rsidRPr="00D971B8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выборы депутатов </w:t>
      </w:r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Собрания депутатов Цимлянского городского поселения шестого созыва по одномандатному избирательному </w:t>
      </w:r>
      <w:r w:rsidR="0079582C" w:rsidRPr="0079582C">
        <w:rPr>
          <w:rFonts w:ascii="Times New Roman" w:eastAsia="Times New Roman" w:hAnsi="Times New Roman" w:cs="Times New Roman"/>
          <w:sz w:val="28"/>
          <w:szCs w:val="24"/>
          <w:lang w:eastAsia="ru-RU"/>
        </w:rPr>
        <w:lastRenderedPageBreak/>
        <w:t>округу №</w:t>
      </w:r>
      <w:r w:rsidR="00B466CE">
        <w:rPr>
          <w:rFonts w:ascii="Times New Roman" w:eastAsia="Times New Roman" w:hAnsi="Times New Roman" w:cs="Times New Roman"/>
          <w:sz w:val="28"/>
          <w:szCs w:val="24"/>
          <w:lang w:eastAsia="ru-RU"/>
        </w:rPr>
        <w:t>1</w:t>
      </w:r>
      <w:r w:rsidR="000F5D8E">
        <w:rPr>
          <w:rFonts w:ascii="Times New Roman" w:eastAsia="Times New Roman" w:hAnsi="Times New Roman" w:cs="Times New Roman"/>
          <w:sz w:val="28"/>
          <w:szCs w:val="24"/>
          <w:lang w:eastAsia="ru-RU"/>
        </w:rPr>
        <w:t xml:space="preserve">5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 сентября 2026 года состоявшимися 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действительными.</w:t>
      </w:r>
    </w:p>
    <w:p w:rsidR="00D971B8" w:rsidRDefault="00D971B8" w:rsidP="00100FD6">
      <w:pPr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D971B8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2. Считать избранным 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депутат</w:t>
      </w:r>
      <w:r w:rsid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ом</w:t>
      </w:r>
      <w:r w:rsidR="0079582C" w:rsidRPr="0079582C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 xml:space="preserve"> Собрания депутатов Цимлянского городского поселения шестого созыва по одномандатному избирательному округу № </w:t>
      </w:r>
      <w:r w:rsidR="00B466C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1</w:t>
      </w:r>
      <w:r w:rsidR="000F5D8E">
        <w:rPr>
          <w:rFonts w:ascii="Times New Roman" w:eastAsia="Times New Roman" w:hAnsi="Times New Roman" w:cs="Times New Roman"/>
          <w:iCs/>
          <w:sz w:val="28"/>
          <w:szCs w:val="28"/>
          <w:lang w:eastAsia="ru-RU"/>
        </w:rPr>
        <w:t>5</w:t>
      </w:r>
      <w:r w:rsidRPr="00D971B8">
        <w:rPr>
          <w:rFonts w:ascii="Times New Roman" w:eastAsia="Times New Roman" w:hAnsi="Times New Roman" w:cs="Times New Roman"/>
          <w:sz w:val="28"/>
          <w:szCs w:val="28"/>
          <w:lang w:eastAsia="ru-RU"/>
        </w:rPr>
        <w:t>:</w:t>
      </w:r>
    </w:p>
    <w:p w:rsidR="00227B79" w:rsidRPr="00227B79" w:rsidRDefault="00227B79" w:rsidP="005923BF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 </w:t>
      </w:r>
      <w:r w:rsidR="005923BF" w:rsidRPr="005923BF">
        <w:rPr>
          <w:rFonts w:ascii="Times New Roman" w:eastAsia="Times New Roman" w:hAnsi="Times New Roman" w:cs="Times New Roman"/>
          <w:sz w:val="28"/>
          <w:szCs w:val="28"/>
          <w:lang w:eastAsia="ru-RU"/>
        </w:rPr>
        <w:t>ЛЕУХОВ</w:t>
      </w:r>
      <w:r w:rsidR="005923BF">
        <w:rPr>
          <w:rFonts w:ascii="Times New Roman" w:eastAsia="Times New Roman" w:hAnsi="Times New Roman" w:cs="Times New Roman"/>
          <w:sz w:val="28"/>
          <w:szCs w:val="28"/>
          <w:lang w:eastAsia="ru-RU"/>
        </w:rPr>
        <w:t>А</w:t>
      </w:r>
      <w:r w:rsidR="005923BF" w:rsidRPr="00592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Серге</w:t>
      </w:r>
      <w:r w:rsidR="005923BF">
        <w:rPr>
          <w:rFonts w:ascii="Times New Roman" w:eastAsia="Times New Roman" w:hAnsi="Times New Roman" w:cs="Times New Roman"/>
          <w:sz w:val="28"/>
          <w:szCs w:val="28"/>
          <w:lang w:eastAsia="ru-RU"/>
        </w:rPr>
        <w:t>я</w:t>
      </w:r>
      <w:r w:rsidR="005923BF" w:rsidRPr="005923B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Александрович</w:t>
      </w:r>
      <w:r w:rsidR="005923BF">
        <w:rPr>
          <w:rFonts w:ascii="Times New Roman" w:eastAsia="Times New Roman" w:hAnsi="Times New Roman" w:cs="Times New Roman"/>
          <w:sz w:val="28"/>
          <w:szCs w:val="28"/>
          <w:lang w:eastAsia="ru-RU"/>
        </w:rPr>
        <w:t>а,</w:t>
      </w:r>
      <w:r w:rsidR="000F5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19</w:t>
      </w:r>
      <w:r w:rsidR="005923BF">
        <w:rPr>
          <w:rFonts w:ascii="Times New Roman" w:eastAsia="Times New Roman" w:hAnsi="Times New Roman" w:cs="Times New Roman"/>
          <w:sz w:val="28"/>
          <w:szCs w:val="28"/>
          <w:lang w:eastAsia="ru-RU"/>
        </w:rPr>
        <w:t>90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года рождения</w:t>
      </w:r>
      <w:r w:rsidRPr="00227B7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; </w:t>
      </w:r>
    </w:p>
    <w:p w:rsidR="009E2B8C" w:rsidRDefault="00C57649" w:rsidP="00227B79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2F004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="000F5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Цимлянского района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Ростовской области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</w:t>
      </w:r>
      <w:r w:rsidR="006B453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</w:t>
      </w:r>
      <w:r w:rsidR="000F5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направить 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общественно-политическ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ую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газет</w:t>
      </w:r>
      <w:r w:rsidR="00100FD6">
        <w:rPr>
          <w:rFonts w:ascii="Times New Roman" w:eastAsia="Times New Roman" w:hAnsi="Times New Roman" w:cs="Times New Roman"/>
          <w:sz w:val="28"/>
          <w:szCs w:val="28"/>
          <w:lang w:eastAsia="ru-RU"/>
        </w:rPr>
        <w:t>у</w:t>
      </w:r>
      <w:r w:rsidR="009E2B8C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Цимлянского района «Придонье».</w:t>
      </w:r>
    </w:p>
    <w:p w:rsidR="00E14C29" w:rsidRDefault="00C57649" w:rsidP="00D676F0">
      <w:pPr>
        <w:tabs>
          <w:tab w:val="left" w:pos="851"/>
        </w:tabs>
        <w:spacing w:after="0" w:line="36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 исполнением настоящего постановления возложить на</w:t>
      </w:r>
      <w:r w:rsidR="000A0F7C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председателя Территориальной избирательной комиссии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Цимлянского</w:t>
      </w:r>
      <w:r w:rsidR="00E14C29" w:rsidRP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района Ростовской области </w:t>
      </w:r>
      <w:r w:rsidR="00E14C29">
        <w:rPr>
          <w:rFonts w:ascii="Times New Roman" w:eastAsia="Times New Roman" w:hAnsi="Times New Roman" w:cs="Times New Roman"/>
          <w:sz w:val="28"/>
          <w:szCs w:val="28"/>
          <w:lang w:eastAsia="ru-RU"/>
        </w:rPr>
        <w:t>Нефедова Александра Михайловича.</w:t>
      </w:r>
    </w:p>
    <w:p w:rsidR="006B453C" w:rsidRDefault="006B453C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100FD6" w:rsidRPr="0083371D" w:rsidRDefault="00100FD6" w:rsidP="009E2B8C">
      <w:pPr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Default="0083371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r w:rsidR="000F5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</w:t>
      </w:r>
      <w:r w:rsidR="00722D9E">
        <w:rPr>
          <w:rFonts w:ascii="Times New Roman" w:eastAsia="Times New Roman" w:hAnsi="Times New Roman" w:cs="Times New Roman"/>
          <w:sz w:val="28"/>
          <w:szCs w:val="28"/>
          <w:lang w:eastAsia="ru-RU"/>
        </w:rPr>
        <w:t>А.М. Нефедов</w:t>
      </w:r>
    </w:p>
    <w:p w:rsidR="00C077ED" w:rsidRPr="0083371D" w:rsidRDefault="00C077ED" w:rsidP="0083371D">
      <w:pPr>
        <w:keepNext/>
        <w:spacing w:after="0" w:line="360" w:lineRule="auto"/>
        <w:jc w:val="both"/>
        <w:outlineLvl w:val="2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83371D" w:rsidRPr="0083371D" w:rsidRDefault="0083371D" w:rsidP="0083371D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Pr="0083371D"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</w:t>
      </w:r>
      <w:r w:rsidR="000F5D8E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</w:t>
      </w:r>
      <w:r w:rsidR="00661E4A">
        <w:rPr>
          <w:rFonts w:ascii="Times New Roman" w:eastAsia="Times New Roman" w:hAnsi="Times New Roman" w:cs="Times New Roman"/>
          <w:sz w:val="28"/>
          <w:szCs w:val="28"/>
          <w:lang w:eastAsia="ru-RU"/>
        </w:rPr>
        <w:t>С.В. Бурякова</w:t>
      </w:r>
    </w:p>
    <w:sectPr w:rsidR="0083371D" w:rsidRPr="0083371D" w:rsidSect="006B453C">
      <w:pgSz w:w="11906" w:h="16838"/>
      <w:pgMar w:top="1134" w:right="566" w:bottom="1135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2D86747"/>
    <w:multiLevelType w:val="multilevel"/>
    <w:tmpl w:val="C3A08B9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4E7102FD"/>
    <w:multiLevelType w:val="multilevel"/>
    <w:tmpl w:val="AF68BF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55CB1035"/>
    <w:multiLevelType w:val="multilevel"/>
    <w:tmpl w:val="FE42EF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>
    <w:nsid w:val="5E842EF1"/>
    <w:multiLevelType w:val="multilevel"/>
    <w:tmpl w:val="04A232E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15C57CE"/>
    <w:multiLevelType w:val="multilevel"/>
    <w:tmpl w:val="6C28D0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79515968"/>
    <w:multiLevelType w:val="multilevel"/>
    <w:tmpl w:val="5E0423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>
    <w:nsid w:val="7CAD4ED9"/>
    <w:multiLevelType w:val="hybridMultilevel"/>
    <w:tmpl w:val="4C3859A0"/>
    <w:lvl w:ilvl="0" w:tplc="B64E841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7F8F58CF"/>
    <w:multiLevelType w:val="multilevel"/>
    <w:tmpl w:val="A7D408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2"/>
  </w:num>
  <w:num w:numId="3">
    <w:abstractNumId w:val="0"/>
  </w:num>
  <w:num w:numId="4">
    <w:abstractNumId w:val="1"/>
  </w:num>
  <w:num w:numId="5">
    <w:abstractNumId w:val="7"/>
  </w:num>
  <w:num w:numId="6">
    <w:abstractNumId w:val="5"/>
  </w:num>
  <w:num w:numId="7">
    <w:abstractNumId w:val="4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defaultTabStop w:val="708"/>
  <w:characterSpacingControl w:val="doNotCompress"/>
  <w:compat/>
  <w:rsids>
    <w:rsidRoot w:val="0083371D"/>
    <w:rsid w:val="000703AA"/>
    <w:rsid w:val="0007044F"/>
    <w:rsid w:val="000A0F7C"/>
    <w:rsid w:val="000B0308"/>
    <w:rsid w:val="000C7E01"/>
    <w:rsid w:val="000F5D8E"/>
    <w:rsid w:val="00100FD6"/>
    <w:rsid w:val="00106852"/>
    <w:rsid w:val="00140852"/>
    <w:rsid w:val="001C2C29"/>
    <w:rsid w:val="001C5830"/>
    <w:rsid w:val="00205383"/>
    <w:rsid w:val="00225D28"/>
    <w:rsid w:val="00227B79"/>
    <w:rsid w:val="0024370E"/>
    <w:rsid w:val="002450E2"/>
    <w:rsid w:val="002657CE"/>
    <w:rsid w:val="0028054C"/>
    <w:rsid w:val="002B5C72"/>
    <w:rsid w:val="002F004F"/>
    <w:rsid w:val="002F4573"/>
    <w:rsid w:val="003872A7"/>
    <w:rsid w:val="00452C96"/>
    <w:rsid w:val="004A76AC"/>
    <w:rsid w:val="004B0F69"/>
    <w:rsid w:val="004C631D"/>
    <w:rsid w:val="0053345A"/>
    <w:rsid w:val="00542EA5"/>
    <w:rsid w:val="00546A16"/>
    <w:rsid w:val="00564944"/>
    <w:rsid w:val="005923BF"/>
    <w:rsid w:val="00597AAD"/>
    <w:rsid w:val="005C324A"/>
    <w:rsid w:val="005C514E"/>
    <w:rsid w:val="005D2D17"/>
    <w:rsid w:val="005D430F"/>
    <w:rsid w:val="005E74C1"/>
    <w:rsid w:val="0064162C"/>
    <w:rsid w:val="0064166C"/>
    <w:rsid w:val="00645531"/>
    <w:rsid w:val="006562FF"/>
    <w:rsid w:val="00661E4A"/>
    <w:rsid w:val="0069042F"/>
    <w:rsid w:val="006B453C"/>
    <w:rsid w:val="00702BF5"/>
    <w:rsid w:val="00722D9E"/>
    <w:rsid w:val="0079582C"/>
    <w:rsid w:val="00795881"/>
    <w:rsid w:val="007C26BB"/>
    <w:rsid w:val="00806E56"/>
    <w:rsid w:val="0083371D"/>
    <w:rsid w:val="00856E92"/>
    <w:rsid w:val="008B004F"/>
    <w:rsid w:val="00907C4F"/>
    <w:rsid w:val="00923A9A"/>
    <w:rsid w:val="009516D9"/>
    <w:rsid w:val="00975DF5"/>
    <w:rsid w:val="009C4E48"/>
    <w:rsid w:val="009E2B8C"/>
    <w:rsid w:val="009F0C35"/>
    <w:rsid w:val="00A04E64"/>
    <w:rsid w:val="00A205C9"/>
    <w:rsid w:val="00A7203C"/>
    <w:rsid w:val="00AD11B2"/>
    <w:rsid w:val="00B27A69"/>
    <w:rsid w:val="00B466CE"/>
    <w:rsid w:val="00B622B2"/>
    <w:rsid w:val="00C077ED"/>
    <w:rsid w:val="00C57649"/>
    <w:rsid w:val="00C60385"/>
    <w:rsid w:val="00C74862"/>
    <w:rsid w:val="00C800B1"/>
    <w:rsid w:val="00CC6089"/>
    <w:rsid w:val="00D676F0"/>
    <w:rsid w:val="00D83103"/>
    <w:rsid w:val="00D971B8"/>
    <w:rsid w:val="00E141EC"/>
    <w:rsid w:val="00E14C29"/>
    <w:rsid w:val="00E31A6D"/>
    <w:rsid w:val="00E339BA"/>
    <w:rsid w:val="00E43A9F"/>
    <w:rsid w:val="00E63347"/>
    <w:rsid w:val="00EB1B00"/>
    <w:rsid w:val="00ED28B1"/>
    <w:rsid w:val="00ED5998"/>
    <w:rsid w:val="00ED5BF6"/>
    <w:rsid w:val="00EF470B"/>
    <w:rsid w:val="00F5433E"/>
    <w:rsid w:val="00F60AE8"/>
    <w:rsid w:val="00F61518"/>
    <w:rsid w:val="00FD220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F0C3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02BF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702BF5"/>
    <w:rPr>
      <w:rFonts w:ascii="Segoe UI" w:hAnsi="Segoe UI" w:cs="Segoe UI"/>
      <w:sz w:val="18"/>
      <w:szCs w:val="18"/>
    </w:rPr>
  </w:style>
  <w:style w:type="table" w:styleId="a5">
    <w:name w:val="Table Grid"/>
    <w:basedOn w:val="a1"/>
    <w:uiPriority w:val="39"/>
    <w:rsid w:val="00923A9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List Paragraph"/>
    <w:basedOn w:val="a"/>
    <w:uiPriority w:val="34"/>
    <w:qFormat/>
    <w:rsid w:val="00D971B8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912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4663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3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1962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45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56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098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756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79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9573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81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0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274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7805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069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54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456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110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3704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4080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2487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913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72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2427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2446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463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6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94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05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574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5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9229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566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4923A7-A763-4454-AD0F-7B1C6199502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61</TotalTime>
  <Pages>1</Pages>
  <Words>399</Words>
  <Characters>2276</Characters>
  <Application>Microsoft Office Word</Application>
  <DocSecurity>0</DocSecurity>
  <Lines>18</Lines>
  <Paragraphs>5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2</vt:i4>
      </vt:variant>
    </vt:vector>
  </HeadingPairs>
  <TitlesOfParts>
    <vt:vector size="3" baseType="lpstr">
      <vt:lpstr/>
      <vt:lpstr>        Председатель комиссии					                     А.М. Нефедов</vt:lpstr>
      <vt:lpstr>        </vt:lpstr>
    </vt:vector>
  </TitlesOfParts>
  <Company/>
  <LinksUpToDate>false</LinksUpToDate>
  <CharactersWithSpaces>2670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pred</cp:lastModifiedBy>
  <cp:revision>21</cp:revision>
  <cp:lastPrinted>2023-09-12T06:22:00Z</cp:lastPrinted>
  <dcterms:created xsi:type="dcterms:W3CDTF">2026-09-19T13:57:00Z</dcterms:created>
  <dcterms:modified xsi:type="dcterms:W3CDTF">2026-09-22T18:01:00Z</dcterms:modified>
</cp:coreProperties>
</file>