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C420A6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C420A6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="00E85FEA">
        <w:rPr>
          <w:rFonts w:ascii="Times New Roman" w:hAnsi="Times New Roman"/>
          <w:sz w:val="28"/>
          <w:szCs w:val="28"/>
        </w:rPr>
        <w:t>июня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 w:rsidR="00E85FEA">
        <w:rPr>
          <w:rFonts w:ascii="Times New Roman" w:hAnsi="Times New Roman"/>
          <w:sz w:val="28"/>
          <w:szCs w:val="28"/>
        </w:rPr>
        <w:t>2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5261BA">
        <w:rPr>
          <w:rFonts w:ascii="Times New Roman" w:hAnsi="Times New Roman"/>
          <w:sz w:val="28"/>
          <w:szCs w:val="28"/>
        </w:rPr>
        <w:t xml:space="preserve">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E85FEA">
        <w:rPr>
          <w:rFonts w:ascii="Times New Roman" w:hAnsi="Times New Roman"/>
          <w:sz w:val="28"/>
          <w:szCs w:val="28"/>
        </w:rPr>
        <w:t>46-3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 w:rsidR="007A2FA4">
        <w:rPr>
          <w:rFonts w:ascii="Times New Roman" w:hAnsi="Times New Roman"/>
          <w:b/>
          <w:sz w:val="28"/>
          <w:szCs w:val="28"/>
        </w:rPr>
        <w:t>2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E85FEA" w:rsidRPr="00E85FEA">
        <w:rPr>
          <w:rFonts w:ascii="Times New Roman" w:hAnsi="Times New Roman"/>
          <w:b/>
          <w:sz w:val="28"/>
          <w:szCs w:val="28"/>
        </w:rPr>
        <w:t>Бартенев</w:t>
      </w:r>
      <w:r w:rsidR="00E85FEA">
        <w:rPr>
          <w:rFonts w:ascii="Times New Roman" w:hAnsi="Times New Roman"/>
          <w:b/>
          <w:sz w:val="28"/>
          <w:szCs w:val="28"/>
        </w:rPr>
        <w:t>ой</w:t>
      </w:r>
      <w:r w:rsidR="00E85FEA" w:rsidRPr="00E85FEA">
        <w:rPr>
          <w:rFonts w:ascii="Times New Roman" w:hAnsi="Times New Roman"/>
          <w:b/>
          <w:sz w:val="28"/>
          <w:szCs w:val="28"/>
        </w:rPr>
        <w:t xml:space="preserve"> Ольг</w:t>
      </w:r>
      <w:r w:rsidR="00E85FEA">
        <w:rPr>
          <w:rFonts w:ascii="Times New Roman" w:hAnsi="Times New Roman"/>
          <w:b/>
          <w:sz w:val="28"/>
          <w:szCs w:val="28"/>
        </w:rPr>
        <w:t>и</w:t>
      </w:r>
      <w:r w:rsidR="00E85FEA" w:rsidRPr="00E85FEA">
        <w:rPr>
          <w:rFonts w:ascii="Times New Roman" w:hAnsi="Times New Roman"/>
          <w:b/>
          <w:sz w:val="28"/>
          <w:szCs w:val="28"/>
        </w:rPr>
        <w:t xml:space="preserve"> Александровн</w:t>
      </w:r>
      <w:r w:rsidR="00E85FEA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C420A6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E85FEA" w:rsidRPr="00E85FEA">
        <w:rPr>
          <w:rFonts w:ascii="Times New Roman" w:hAnsi="Times New Roman"/>
          <w:sz w:val="28"/>
          <w:szCs w:val="28"/>
        </w:rPr>
        <w:t>Бартеневой Ольги Александровны</w:t>
      </w:r>
      <w:r w:rsidR="001325C8" w:rsidRPr="007A2FA4">
        <w:rPr>
          <w:rFonts w:ascii="Times New Roman" w:hAnsi="Times New Roman"/>
          <w:sz w:val="28"/>
          <w:szCs w:val="28"/>
        </w:rPr>
        <w:t xml:space="preserve"> </w:t>
      </w:r>
      <w:r w:rsidRPr="007A2FA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C420A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7A2FA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с правом решаю</w:t>
      </w:r>
      <w:r w:rsidRPr="006C5C5B">
        <w:rPr>
          <w:rFonts w:ascii="Times New Roman" w:hAnsi="Times New Roman"/>
          <w:sz w:val="28"/>
          <w:szCs w:val="28"/>
        </w:rPr>
        <w:t xml:space="preserve">щего </w:t>
      </w:r>
      <w:r w:rsidR="00254150">
        <w:rPr>
          <w:rFonts w:ascii="Times New Roman" w:hAnsi="Times New Roman"/>
          <w:sz w:val="28"/>
          <w:szCs w:val="28"/>
        </w:rPr>
        <w:t xml:space="preserve">голоса </w:t>
      </w:r>
      <w:r w:rsidR="00E85FEA" w:rsidRPr="00E85FEA">
        <w:rPr>
          <w:rFonts w:ascii="Times New Roman" w:hAnsi="Times New Roman"/>
          <w:sz w:val="28"/>
          <w:szCs w:val="28"/>
        </w:rPr>
        <w:t>Бартенев</w:t>
      </w:r>
      <w:r w:rsidR="00E85FEA">
        <w:rPr>
          <w:rFonts w:ascii="Times New Roman" w:hAnsi="Times New Roman"/>
          <w:sz w:val="28"/>
          <w:szCs w:val="28"/>
        </w:rPr>
        <w:t>у</w:t>
      </w:r>
      <w:r w:rsidR="00E85FEA" w:rsidRPr="00E85FEA">
        <w:rPr>
          <w:rFonts w:ascii="Times New Roman" w:hAnsi="Times New Roman"/>
          <w:sz w:val="28"/>
          <w:szCs w:val="28"/>
        </w:rPr>
        <w:t xml:space="preserve"> Ольг</w:t>
      </w:r>
      <w:r w:rsidR="00E85FEA">
        <w:rPr>
          <w:rFonts w:ascii="Times New Roman" w:hAnsi="Times New Roman"/>
          <w:sz w:val="28"/>
          <w:szCs w:val="28"/>
        </w:rPr>
        <w:t>у</w:t>
      </w:r>
      <w:r w:rsidR="00E85FEA" w:rsidRPr="00E85FEA">
        <w:rPr>
          <w:rFonts w:ascii="Times New Roman" w:hAnsi="Times New Roman"/>
          <w:sz w:val="28"/>
          <w:szCs w:val="28"/>
        </w:rPr>
        <w:t xml:space="preserve"> Александровн</w:t>
      </w:r>
      <w:r w:rsidR="00E85FEA">
        <w:rPr>
          <w:rFonts w:ascii="Times New Roman" w:hAnsi="Times New Roman"/>
          <w:sz w:val="28"/>
          <w:szCs w:val="28"/>
        </w:rPr>
        <w:t>у (секретарь), выдвинутого р</w:t>
      </w:r>
      <w:r w:rsidR="00E85FEA" w:rsidRPr="00E85FEA">
        <w:rPr>
          <w:rFonts w:ascii="Times New Roman" w:hAnsi="Times New Roman"/>
          <w:sz w:val="28"/>
          <w:szCs w:val="28"/>
        </w:rPr>
        <w:t>егиональн</w:t>
      </w:r>
      <w:r w:rsidR="00E85FEA">
        <w:rPr>
          <w:rFonts w:ascii="Times New Roman" w:hAnsi="Times New Roman"/>
          <w:sz w:val="28"/>
          <w:szCs w:val="28"/>
        </w:rPr>
        <w:t>ым</w:t>
      </w:r>
      <w:r w:rsidR="00E85FEA" w:rsidRPr="00E85FEA">
        <w:rPr>
          <w:rFonts w:ascii="Times New Roman" w:hAnsi="Times New Roman"/>
          <w:sz w:val="28"/>
          <w:szCs w:val="28"/>
        </w:rPr>
        <w:t xml:space="preserve"> отделение</w:t>
      </w:r>
      <w:r w:rsidR="00E85FEA">
        <w:rPr>
          <w:rFonts w:ascii="Times New Roman" w:hAnsi="Times New Roman"/>
          <w:sz w:val="28"/>
          <w:szCs w:val="28"/>
        </w:rPr>
        <w:t>м</w:t>
      </w:r>
      <w:r w:rsidR="00E85FEA" w:rsidRPr="00E85FEA">
        <w:rPr>
          <w:rFonts w:ascii="Times New Roman" w:hAnsi="Times New Roman"/>
          <w:sz w:val="28"/>
          <w:szCs w:val="28"/>
        </w:rPr>
        <w:t xml:space="preserve"> политической партии "Родная Партия" Ростовской области</w:t>
      </w:r>
      <w:r w:rsidR="008148D3">
        <w:rPr>
          <w:rFonts w:ascii="Times New Roman" w:hAnsi="Times New Roman"/>
          <w:sz w:val="28"/>
          <w:szCs w:val="28"/>
        </w:rPr>
        <w:t>.</w:t>
      </w:r>
    </w:p>
    <w:p w:rsidR="0072667E" w:rsidRDefault="0072667E" w:rsidP="00C420A6">
      <w:pPr>
        <w:tabs>
          <w:tab w:val="left" w:pos="993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7A2FA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C420A6">
      <w:pPr>
        <w:spacing w:after="0" w:line="36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C420A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E85FEA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sectPr w:rsidR="0072667E" w:rsidSect="00E85FEA">
      <w:pgSz w:w="11906" w:h="16838"/>
      <w:pgMar w:top="568" w:right="566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4150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420A6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85FEA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3</cp:revision>
  <cp:lastPrinted>2021-09-01T10:02:00Z</cp:lastPrinted>
  <dcterms:created xsi:type="dcterms:W3CDTF">2022-06-02T10:29:00Z</dcterms:created>
  <dcterms:modified xsi:type="dcterms:W3CDTF">2022-06-17T11:38:00Z</dcterms:modified>
</cp:coreProperties>
</file>