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1A6A73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1A6A73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  <w:r w:rsidRPr="001A6A73">
        <w:rPr>
          <w:b/>
          <w:bCs/>
        </w:rPr>
        <w:t>ПОСТАНОВЛЕНИЕ</w:t>
      </w:r>
    </w:p>
    <w:p w:rsidR="001A6A73" w:rsidRPr="001A6A73" w:rsidRDefault="001A6A73" w:rsidP="001A6A73">
      <w:pPr>
        <w:tabs>
          <w:tab w:val="left" w:pos="3630"/>
        </w:tabs>
        <w:jc w:val="left"/>
        <w:rPr>
          <w:b/>
        </w:rPr>
      </w:pPr>
    </w:p>
    <w:p w:rsidR="001A6A73" w:rsidRPr="001A6A73" w:rsidRDefault="00384B25" w:rsidP="001A6A73">
      <w:pPr>
        <w:tabs>
          <w:tab w:val="left" w:pos="6750"/>
        </w:tabs>
        <w:jc w:val="left"/>
        <w:rPr>
          <w:szCs w:val="20"/>
        </w:rPr>
      </w:pPr>
      <w:r>
        <w:t>01</w:t>
      </w:r>
      <w:r w:rsidR="00CD17DE">
        <w:t xml:space="preserve"> ию</w:t>
      </w:r>
      <w:r>
        <w:t>ля</w:t>
      </w:r>
      <w:r w:rsidR="00CD17DE">
        <w:t xml:space="preserve"> 2022</w:t>
      </w:r>
      <w:r w:rsidR="001A6A73" w:rsidRPr="001A6A73">
        <w:tab/>
      </w:r>
      <w:r w:rsidR="001A6A73" w:rsidRPr="001A6A73">
        <w:tab/>
      </w:r>
      <w:r w:rsidR="001A6A73" w:rsidRPr="001A6A73">
        <w:tab/>
      </w:r>
      <w:r w:rsidR="001A6A73" w:rsidRPr="001A6A73">
        <w:tab/>
        <w:t xml:space="preserve">№ </w:t>
      </w:r>
      <w:r w:rsidR="00CD17DE">
        <w:t>47-1</w:t>
      </w:r>
      <w:r w:rsidR="00674227">
        <w:t>5</w:t>
      </w:r>
    </w:p>
    <w:p w:rsidR="001A6A73" w:rsidRPr="001A6A73" w:rsidRDefault="001A6A73" w:rsidP="001A6A73">
      <w:pPr>
        <w:tabs>
          <w:tab w:val="left" w:pos="6750"/>
        </w:tabs>
      </w:pPr>
      <w:r w:rsidRPr="001A6A73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A6A73">
        <w:rPr>
          <w:b/>
          <w:szCs w:val="24"/>
        </w:rPr>
        <w:t>Цимлянского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1A6A73" w:rsidRPr="001A6A73" w:rsidRDefault="00843921" w:rsidP="00384B25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  <w:r w:rsidR="00384B25">
        <w:t xml:space="preserve"> </w:t>
      </w:r>
      <w:r w:rsidR="001A6A73" w:rsidRPr="001A6A73">
        <w:t>Территориальная избирательная комиссия Цимлянского района Ростовской области</w:t>
      </w:r>
    </w:p>
    <w:p w:rsidR="001A6A73" w:rsidRPr="001A6A73" w:rsidRDefault="001A6A73" w:rsidP="001A6A73">
      <w:pPr>
        <w:ind w:firstLine="708"/>
      </w:pPr>
    </w:p>
    <w:p w:rsidR="001A6A73" w:rsidRPr="001A6A73" w:rsidRDefault="001A6A73" w:rsidP="001A6A73">
      <w:r w:rsidRPr="001A6A73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5E7219" w:rsidRDefault="00FE6316" w:rsidP="00941786">
      <w:pPr>
        <w:spacing w:line="360" w:lineRule="auto"/>
        <w:ind w:firstLine="709"/>
        <w:jc w:val="both"/>
        <w:rPr>
          <w:vertAlign w:val="superscript"/>
        </w:rPr>
      </w:pPr>
      <w:r w:rsidRPr="00B0380D">
        <w:t>1. </w:t>
      </w:r>
      <w:r w:rsidR="00004DBD">
        <w:t xml:space="preserve">Определить </w:t>
      </w:r>
      <w:r w:rsidR="00941786" w:rsidRPr="00941786">
        <w:t xml:space="preserve">заместителя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A6A73">
        <w:t xml:space="preserve">Цимлянского района Ростовской области </w:t>
      </w:r>
      <w:r w:rsidR="00941786">
        <w:t>Родину Веру Вячеславну</w:t>
      </w:r>
      <w:r w:rsidR="005E7219">
        <w:t>,</w:t>
      </w:r>
      <w:r w:rsidR="00941786">
        <w:t xml:space="preserve">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941786" w:rsidRPr="00941786">
        <w:t>Цимлянского района Ростовской области</w:t>
      </w:r>
      <w:r w:rsidR="00941786">
        <w:t xml:space="preserve"> Бурякову Светлану Владимировну,</w:t>
      </w:r>
    </w:p>
    <w:p w:rsidR="00C047D6" w:rsidRDefault="00004DBD" w:rsidP="0097315F">
      <w:pPr>
        <w:spacing w:line="360" w:lineRule="auto"/>
        <w:jc w:val="both"/>
      </w:pPr>
      <w:r>
        <w:lastRenderedPageBreak/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="00656262" w:rsidRPr="00B0380D">
        <w:t xml:space="preserve">с нарушением законодательства Российской Федерации о выборах </w:t>
      </w:r>
      <w:r>
        <w:br/>
      </w:r>
      <w:r w:rsidR="00656262" w:rsidRPr="00B0380D">
        <w:t>и референдумах</w:t>
      </w:r>
      <w:r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284EFD" w:rsidRPr="00284EFD" w:rsidRDefault="00284EFD" w:rsidP="00284EFD">
      <w:pPr>
        <w:spacing w:line="360" w:lineRule="auto"/>
        <w:ind w:firstLine="709"/>
        <w:jc w:val="both"/>
      </w:pPr>
      <w:r>
        <w:t xml:space="preserve">2. </w:t>
      </w:r>
      <w:r w:rsidRPr="00284EFD">
        <w:t>Признать утратившим силу постановление Территориальной избирательной комиссии Цимлянского района Ростовской области</w:t>
      </w:r>
      <w:r>
        <w:t xml:space="preserve"> </w:t>
      </w:r>
      <w:r w:rsidRPr="00284EFD">
        <w:t>от 30.06.202</w:t>
      </w:r>
      <w:r w:rsidR="0091619A">
        <w:t>1</w:t>
      </w:r>
      <w:bookmarkStart w:id="0" w:name="_GoBack"/>
      <w:bookmarkEnd w:id="0"/>
      <w:r w:rsidRPr="00284EFD">
        <w:t xml:space="preserve"> № 5-</w:t>
      </w:r>
      <w:r>
        <w:t>1</w:t>
      </w:r>
      <w:r w:rsidRPr="00284EFD">
        <w:t xml:space="preserve"> «Об определении членов Территориальной избирательной комиссии Цимлянского района Ростовской области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r>
        <w:t>»</w:t>
      </w:r>
      <w:r w:rsidRPr="00284EFD">
        <w:t>.</w:t>
      </w:r>
    </w:p>
    <w:p w:rsidR="00C376E8" w:rsidRPr="00B0380D" w:rsidRDefault="00E612E5" w:rsidP="0097315F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E612E5" w:rsidP="00941786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C376E8" w:rsidRPr="00B0380D">
        <w:t>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941786" w:rsidRPr="00941786">
        <w:t xml:space="preserve">Цимлянского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Default="00F13279" w:rsidP="00F13279">
      <w:pPr>
        <w:jc w:val="both"/>
      </w:pPr>
    </w:p>
    <w:p w:rsidR="00941786" w:rsidRPr="00FE6316" w:rsidRDefault="00941786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384B25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 </w:t>
            </w:r>
            <w:r w:rsidR="00384B25">
              <w:rPr>
                <w:color w:val="000000"/>
              </w:rPr>
              <w:t>А.М. Нефедов</w:t>
            </w:r>
          </w:p>
        </w:tc>
      </w:tr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</w:p>
        </w:tc>
      </w:tr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С.В. Бурякова</w:t>
            </w:r>
          </w:p>
        </w:tc>
      </w:tr>
    </w:tbl>
    <w:p w:rsidR="00FA59FC" w:rsidRPr="009C5DBA" w:rsidRDefault="00FA59FC" w:rsidP="00941786">
      <w:pPr>
        <w:tabs>
          <w:tab w:val="left" w:pos="7088"/>
        </w:tabs>
        <w:jc w:val="both"/>
      </w:pPr>
    </w:p>
    <w:sectPr w:rsidR="00FA59FC" w:rsidRPr="009C5DBA" w:rsidSect="00384B25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8C" w:rsidRDefault="000B068C" w:rsidP="00C23CD7">
      <w:r>
        <w:separator/>
      </w:r>
    </w:p>
  </w:endnote>
  <w:endnote w:type="continuationSeparator" w:id="0">
    <w:p w:rsidR="000B068C" w:rsidRDefault="000B06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8C" w:rsidRDefault="000B068C" w:rsidP="00C23CD7">
      <w:r>
        <w:separator/>
      </w:r>
    </w:p>
  </w:footnote>
  <w:footnote w:type="continuationSeparator" w:id="0">
    <w:p w:rsidR="000B068C" w:rsidRDefault="000B068C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0AFB"/>
    <w:rsid w:val="00193DEF"/>
    <w:rsid w:val="001951EC"/>
    <w:rsid w:val="001A0533"/>
    <w:rsid w:val="001A3571"/>
    <w:rsid w:val="001A6A73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4EFD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4B25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227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19A"/>
    <w:rsid w:val="00916B4C"/>
    <w:rsid w:val="009359D1"/>
    <w:rsid w:val="00940C6E"/>
    <w:rsid w:val="00941786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0EE7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D17DE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12E5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E88138-217F-4275-A9CF-A1EFF887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9019C-817F-46C4-ACF1-CA0A31EAC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10</cp:revision>
  <cp:lastPrinted>2022-06-28T11:57:00Z</cp:lastPrinted>
  <dcterms:created xsi:type="dcterms:W3CDTF">2021-07-01T07:20:00Z</dcterms:created>
  <dcterms:modified xsi:type="dcterms:W3CDTF">2022-06-28T11:57:00Z</dcterms:modified>
</cp:coreProperties>
</file>