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4E2" w:rsidRDefault="00D020CB" w:rsidP="001054E2">
      <w:pPr>
        <w:spacing w:line="360" w:lineRule="auto"/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7" o:title=""/>
          </v:shape>
        </w:pict>
      </w:r>
    </w:p>
    <w:p w:rsidR="001054E2" w:rsidRDefault="001054E2" w:rsidP="00EB320F">
      <w:pPr>
        <w:pBdr>
          <w:bottom w:val="double" w:sz="12" w:space="1" w:color="auto"/>
        </w:pBdr>
        <w:jc w:val="center"/>
        <w:outlineLvl w:val="0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054E2" w:rsidRDefault="001054E2" w:rsidP="00EB320F">
      <w:pPr>
        <w:pBdr>
          <w:bottom w:val="double" w:sz="12" w:space="1" w:color="auto"/>
        </w:pBdr>
        <w:jc w:val="center"/>
        <w:outlineLvl w:val="0"/>
        <w:rPr>
          <w:b/>
          <w:sz w:val="32"/>
        </w:rPr>
      </w:pPr>
      <w:r>
        <w:rPr>
          <w:b/>
          <w:sz w:val="32"/>
        </w:rPr>
        <w:t xml:space="preserve">ЦИМЛЯНСКОГО  РАЙОНА  РОСТОВСКОЙ  ОБЛАСТИ  </w:t>
      </w:r>
    </w:p>
    <w:p w:rsidR="001054E2" w:rsidRDefault="001054E2" w:rsidP="001054E2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1054E2" w:rsidRDefault="001054E2" w:rsidP="00EB320F">
      <w:pPr>
        <w:tabs>
          <w:tab w:val="left" w:pos="3630"/>
        </w:tabs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054E2" w:rsidRDefault="001054E2" w:rsidP="001054E2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1054E2" w:rsidRPr="00F71A94" w:rsidRDefault="00A069F8" w:rsidP="001054E2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DE72B5">
        <w:rPr>
          <w:sz w:val="28"/>
          <w:szCs w:val="28"/>
        </w:rPr>
        <w:t>4</w:t>
      </w:r>
      <w:r w:rsidR="00013926">
        <w:rPr>
          <w:sz w:val="28"/>
          <w:szCs w:val="28"/>
        </w:rPr>
        <w:t xml:space="preserve"> </w:t>
      </w:r>
      <w:r w:rsidR="00174ABF">
        <w:rPr>
          <w:sz w:val="28"/>
          <w:szCs w:val="28"/>
        </w:rPr>
        <w:t>августа</w:t>
      </w:r>
      <w:r w:rsidR="001054E2" w:rsidRPr="00F71A94">
        <w:rPr>
          <w:sz w:val="28"/>
          <w:szCs w:val="28"/>
        </w:rPr>
        <w:t xml:space="preserve"> 20</w:t>
      </w:r>
      <w:r w:rsidR="00174ABF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1054E2" w:rsidRPr="00F71A94">
        <w:rPr>
          <w:sz w:val="28"/>
          <w:szCs w:val="28"/>
        </w:rPr>
        <w:t xml:space="preserve"> г</w:t>
      </w:r>
      <w:r w:rsidR="00AB05A4" w:rsidRPr="00F71A94">
        <w:rPr>
          <w:sz w:val="28"/>
          <w:szCs w:val="28"/>
        </w:rPr>
        <w:t>.</w:t>
      </w:r>
      <w:r w:rsidR="00AB05A4" w:rsidRPr="00F71A94">
        <w:rPr>
          <w:sz w:val="28"/>
          <w:szCs w:val="28"/>
        </w:rPr>
        <w:tab/>
        <w:t xml:space="preserve">                  </w:t>
      </w:r>
      <w:r w:rsidR="00174ABF">
        <w:rPr>
          <w:sz w:val="28"/>
          <w:szCs w:val="28"/>
        </w:rPr>
        <w:t xml:space="preserve">       </w:t>
      </w:r>
      <w:r w:rsidR="00AB05A4" w:rsidRPr="00F71A94">
        <w:rPr>
          <w:sz w:val="28"/>
          <w:szCs w:val="28"/>
        </w:rPr>
        <w:t xml:space="preserve"> </w:t>
      </w:r>
      <w:r w:rsidR="001054E2" w:rsidRPr="00F71A94">
        <w:rPr>
          <w:sz w:val="28"/>
          <w:szCs w:val="28"/>
        </w:rPr>
        <w:t xml:space="preserve"> № </w:t>
      </w:r>
      <w:r w:rsidR="00DE72B5">
        <w:rPr>
          <w:sz w:val="28"/>
          <w:szCs w:val="28"/>
        </w:rPr>
        <w:t>23</w:t>
      </w:r>
      <w:r w:rsidR="00D020CB">
        <w:rPr>
          <w:sz w:val="28"/>
          <w:szCs w:val="28"/>
        </w:rPr>
        <w:t>-59</w:t>
      </w:r>
    </w:p>
    <w:p w:rsidR="001054E2" w:rsidRDefault="001054E2" w:rsidP="001054E2">
      <w:pPr>
        <w:tabs>
          <w:tab w:val="left" w:pos="6750"/>
        </w:tabs>
        <w:jc w:val="center"/>
        <w:rPr>
          <w:sz w:val="28"/>
          <w:szCs w:val="28"/>
        </w:rPr>
      </w:pPr>
      <w:r w:rsidRPr="00F71A94">
        <w:rPr>
          <w:sz w:val="28"/>
          <w:szCs w:val="28"/>
        </w:rPr>
        <w:t>г. Цимлянск</w:t>
      </w:r>
    </w:p>
    <w:p w:rsidR="00862E57" w:rsidRPr="00F71A94" w:rsidRDefault="00862E57" w:rsidP="001054E2">
      <w:pPr>
        <w:tabs>
          <w:tab w:val="left" w:pos="6750"/>
        </w:tabs>
        <w:jc w:val="center"/>
        <w:rPr>
          <w:sz w:val="28"/>
          <w:szCs w:val="28"/>
        </w:rPr>
      </w:pPr>
    </w:p>
    <w:p w:rsidR="00612E0E" w:rsidRDefault="00612E0E" w:rsidP="00604D76">
      <w:pPr>
        <w:ind w:left="1701" w:right="1843"/>
        <w:jc w:val="both"/>
        <w:rPr>
          <w:rFonts w:eastAsia="Calibri"/>
          <w:b/>
          <w:sz w:val="28"/>
          <w:szCs w:val="28"/>
          <w:lang w:eastAsia="en-US"/>
        </w:rPr>
      </w:pPr>
      <w:bookmarkStart w:id="0" w:name="_GoBack"/>
      <w:r w:rsidRPr="00612E0E">
        <w:rPr>
          <w:rFonts w:eastAsia="Calibri"/>
          <w:b/>
          <w:sz w:val="28"/>
          <w:szCs w:val="28"/>
          <w:lang w:eastAsia="en-US"/>
        </w:rPr>
        <w:t xml:space="preserve">О распределении специальных знаков (марок) для избирательных бюллетеней для голосования на выборах депутатов Государственной Думы Федерального Собрания Российской Федерации восьмого созыва, передаваемых </w:t>
      </w:r>
      <w:r>
        <w:rPr>
          <w:rFonts w:eastAsia="Calibri"/>
          <w:b/>
          <w:sz w:val="28"/>
          <w:szCs w:val="28"/>
          <w:lang w:eastAsia="en-US"/>
        </w:rPr>
        <w:t>в участковые избирательные комиссии Цимлянского района Ростовской области</w:t>
      </w:r>
    </w:p>
    <w:bookmarkEnd w:id="0"/>
    <w:p w:rsidR="00612E0E" w:rsidRDefault="00612E0E" w:rsidP="004E17D2">
      <w:pPr>
        <w:ind w:firstLine="708"/>
        <w:jc w:val="both"/>
        <w:rPr>
          <w:rFonts w:eastAsia="Calibri"/>
          <w:b/>
          <w:sz w:val="28"/>
          <w:szCs w:val="28"/>
          <w:lang w:eastAsia="en-US"/>
        </w:rPr>
      </w:pPr>
    </w:p>
    <w:p w:rsidR="00C715B5" w:rsidRDefault="00A07888" w:rsidP="004E17D2">
      <w:pPr>
        <w:ind w:firstLine="708"/>
        <w:jc w:val="both"/>
        <w:rPr>
          <w:sz w:val="28"/>
          <w:szCs w:val="28"/>
        </w:rPr>
      </w:pPr>
      <w:r w:rsidRPr="00571187">
        <w:rPr>
          <w:sz w:val="28"/>
          <w:szCs w:val="28"/>
        </w:rPr>
        <w:t xml:space="preserve">В соответствии </w:t>
      </w:r>
      <w:r w:rsidR="00612E0E">
        <w:rPr>
          <w:sz w:val="28"/>
          <w:szCs w:val="28"/>
        </w:rPr>
        <w:t xml:space="preserve">со </w:t>
      </w:r>
      <w:r w:rsidR="004E17D2" w:rsidRPr="004E17D2">
        <w:rPr>
          <w:sz w:val="28"/>
          <w:szCs w:val="28"/>
        </w:rPr>
        <w:t>стать</w:t>
      </w:r>
      <w:r w:rsidR="00612E0E">
        <w:rPr>
          <w:sz w:val="28"/>
          <w:szCs w:val="28"/>
        </w:rPr>
        <w:t>ей</w:t>
      </w:r>
      <w:r w:rsidR="004E17D2" w:rsidRPr="004E17D2">
        <w:rPr>
          <w:sz w:val="28"/>
          <w:szCs w:val="28"/>
        </w:rPr>
        <w:t xml:space="preserve"> 79 Федерального закона </w:t>
      </w:r>
      <w:r w:rsidR="004E17D2">
        <w:rPr>
          <w:sz w:val="28"/>
          <w:szCs w:val="28"/>
        </w:rPr>
        <w:t>«</w:t>
      </w:r>
      <w:r w:rsidR="004E17D2" w:rsidRPr="004E17D2">
        <w:rPr>
          <w:sz w:val="28"/>
          <w:szCs w:val="28"/>
        </w:rPr>
        <w:t>О выборах</w:t>
      </w:r>
      <w:r w:rsidR="004E17D2">
        <w:rPr>
          <w:sz w:val="28"/>
          <w:szCs w:val="28"/>
        </w:rPr>
        <w:t xml:space="preserve"> </w:t>
      </w:r>
      <w:r w:rsidR="00612E0E">
        <w:rPr>
          <w:sz w:val="28"/>
          <w:szCs w:val="28"/>
        </w:rPr>
        <w:t xml:space="preserve">депутатов </w:t>
      </w:r>
      <w:r w:rsidR="004E17D2" w:rsidRPr="004E17D2">
        <w:rPr>
          <w:sz w:val="28"/>
          <w:szCs w:val="28"/>
        </w:rPr>
        <w:t>Государственной Думы Федерального Собрания Российской</w:t>
      </w:r>
      <w:r w:rsidR="004E17D2">
        <w:rPr>
          <w:sz w:val="28"/>
          <w:szCs w:val="28"/>
        </w:rPr>
        <w:t xml:space="preserve"> </w:t>
      </w:r>
      <w:r w:rsidR="004E17D2" w:rsidRPr="004E17D2">
        <w:rPr>
          <w:sz w:val="28"/>
          <w:szCs w:val="28"/>
        </w:rPr>
        <w:t>Федерации</w:t>
      </w:r>
      <w:r w:rsidR="004E17D2">
        <w:rPr>
          <w:sz w:val="28"/>
          <w:szCs w:val="28"/>
        </w:rPr>
        <w:t xml:space="preserve">», </w:t>
      </w:r>
      <w:r w:rsidR="0084406C">
        <w:rPr>
          <w:sz w:val="28"/>
          <w:szCs w:val="28"/>
        </w:rPr>
        <w:t xml:space="preserve">с </w:t>
      </w:r>
      <w:r w:rsidR="000A1FB6">
        <w:rPr>
          <w:sz w:val="28"/>
          <w:szCs w:val="28"/>
        </w:rPr>
        <w:t xml:space="preserve">п.3 постановления Избирательной комиссии Ростовской области от 05.08.2021 </w:t>
      </w:r>
      <w:r w:rsidR="0084406C">
        <w:rPr>
          <w:sz w:val="28"/>
          <w:szCs w:val="28"/>
        </w:rPr>
        <w:t xml:space="preserve">               </w:t>
      </w:r>
      <w:r w:rsidR="000A1FB6">
        <w:rPr>
          <w:sz w:val="28"/>
          <w:szCs w:val="28"/>
        </w:rPr>
        <w:t>№ 170-2</w:t>
      </w:r>
      <w:r w:rsidR="00612E0E">
        <w:rPr>
          <w:sz w:val="28"/>
          <w:szCs w:val="28"/>
        </w:rPr>
        <w:t>1</w:t>
      </w:r>
      <w:r w:rsidR="000A1FB6">
        <w:rPr>
          <w:sz w:val="28"/>
          <w:szCs w:val="28"/>
        </w:rPr>
        <w:t xml:space="preserve"> «</w:t>
      </w:r>
      <w:r w:rsidR="00612E0E" w:rsidRPr="00612E0E">
        <w:rPr>
          <w:sz w:val="28"/>
          <w:szCs w:val="28"/>
        </w:rPr>
        <w:t>О распределении специальных знаков (марок) для избирательных бюллетеней для голосования на выборах депутатов Государственной Думы Федерального Собрания Российской Федерации восьмого созыва, передаваемых территориальным избирательным комиссиям</w:t>
      </w:r>
      <w:r w:rsidR="000A1FB6">
        <w:rPr>
          <w:sz w:val="28"/>
          <w:szCs w:val="28"/>
        </w:rPr>
        <w:t>»</w:t>
      </w:r>
      <w:r w:rsidR="00771A9F">
        <w:rPr>
          <w:sz w:val="28"/>
          <w:szCs w:val="28"/>
        </w:rPr>
        <w:t>, Т</w:t>
      </w:r>
      <w:r w:rsidR="00C715B5" w:rsidRPr="00F71A94">
        <w:rPr>
          <w:sz w:val="28"/>
          <w:szCs w:val="28"/>
        </w:rPr>
        <w:t>ерриториальная избирательная комиссия</w:t>
      </w:r>
      <w:r w:rsidR="00771A9F">
        <w:rPr>
          <w:sz w:val="28"/>
          <w:szCs w:val="28"/>
        </w:rPr>
        <w:t xml:space="preserve"> Цимлянского района</w:t>
      </w:r>
      <w:r w:rsidR="000A1FB6">
        <w:rPr>
          <w:sz w:val="28"/>
          <w:szCs w:val="28"/>
        </w:rPr>
        <w:t xml:space="preserve"> Ростовской области</w:t>
      </w:r>
      <w:r w:rsidR="002269E8" w:rsidRPr="00F71A94">
        <w:rPr>
          <w:sz w:val="28"/>
          <w:szCs w:val="28"/>
        </w:rPr>
        <w:t>,</w:t>
      </w:r>
    </w:p>
    <w:p w:rsidR="000A1FB6" w:rsidRPr="004E17D2" w:rsidRDefault="000A1FB6" w:rsidP="00862E57">
      <w:pPr>
        <w:ind w:firstLine="708"/>
        <w:jc w:val="both"/>
      </w:pPr>
    </w:p>
    <w:p w:rsidR="00C715B5" w:rsidRPr="00F71A94" w:rsidRDefault="00C715B5" w:rsidP="00EB320F">
      <w:pPr>
        <w:jc w:val="center"/>
        <w:outlineLvl w:val="0"/>
        <w:rPr>
          <w:sz w:val="28"/>
          <w:szCs w:val="28"/>
        </w:rPr>
      </w:pPr>
      <w:r w:rsidRPr="00F71A94">
        <w:rPr>
          <w:sz w:val="28"/>
          <w:szCs w:val="28"/>
        </w:rPr>
        <w:t>ПОСТАНОВЛЯЕТ:</w:t>
      </w:r>
    </w:p>
    <w:p w:rsidR="00C715B5" w:rsidRPr="004E17D2" w:rsidRDefault="00C715B5" w:rsidP="00C715B5">
      <w:pPr>
        <w:jc w:val="center"/>
      </w:pPr>
    </w:p>
    <w:p w:rsidR="00612E0E" w:rsidRDefault="00612E0E" w:rsidP="0084406C">
      <w:pPr>
        <w:numPr>
          <w:ilvl w:val="0"/>
          <w:numId w:val="7"/>
        </w:numPr>
        <w:ind w:left="0"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12E0E">
        <w:rPr>
          <w:rFonts w:ascii="Times New Roman CYR" w:hAnsi="Times New Roman CYR" w:cs="Times New Roman CYR"/>
          <w:sz w:val="28"/>
          <w:szCs w:val="28"/>
        </w:rPr>
        <w:t>Передать в</w:t>
      </w:r>
      <w:r w:rsidR="00604D76">
        <w:rPr>
          <w:rFonts w:ascii="Times New Roman CYR" w:hAnsi="Times New Roman CYR" w:cs="Times New Roman CYR"/>
          <w:sz w:val="28"/>
          <w:szCs w:val="28"/>
        </w:rPr>
        <w:t xml:space="preserve"> участковые избирательные </w:t>
      </w:r>
      <w:r w:rsidRPr="00612E0E">
        <w:rPr>
          <w:rFonts w:ascii="Times New Roman CYR" w:hAnsi="Times New Roman CYR" w:cs="Times New Roman CYR"/>
          <w:sz w:val="28"/>
          <w:szCs w:val="28"/>
        </w:rPr>
        <w:t xml:space="preserve">комиссии </w:t>
      </w:r>
      <w:r w:rsidR="00D020CB">
        <w:rPr>
          <w:rFonts w:ascii="Times New Roman CYR" w:hAnsi="Times New Roman CYR" w:cs="Times New Roman CYR"/>
          <w:sz w:val="28"/>
          <w:szCs w:val="28"/>
        </w:rPr>
        <w:t xml:space="preserve">Цимлянского района ростовской области </w:t>
      </w:r>
      <w:r w:rsidRPr="00612E0E">
        <w:rPr>
          <w:rFonts w:ascii="Times New Roman CYR" w:hAnsi="Times New Roman CYR" w:cs="Times New Roman CYR"/>
          <w:sz w:val="28"/>
          <w:szCs w:val="28"/>
        </w:rPr>
        <w:t>по акту следующее количество специальных знаков (марок) для избирательных бюллетеней для голосования на выборах депутатов Государственной Думы Федерального Собрания Российской Федерации восьмого созыва (далее – марки):</w:t>
      </w:r>
    </w:p>
    <w:p w:rsidR="00604D76" w:rsidRPr="00612E0E" w:rsidRDefault="00604D76" w:rsidP="00612E0E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276"/>
        <w:gridCol w:w="1417"/>
        <w:gridCol w:w="2693"/>
        <w:gridCol w:w="3119"/>
      </w:tblGrid>
      <w:tr w:rsidR="00604D76" w:rsidRPr="007A1C9A" w:rsidTr="00604D76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04D76" w:rsidRPr="007A1C9A" w:rsidRDefault="00604D76" w:rsidP="00604D76">
            <w:pPr>
              <w:jc w:val="center"/>
              <w:rPr>
                <w:rFonts w:ascii="Times New Roman CYR" w:hAnsi="Times New Roman CYR" w:cs="Times New Roman CYR"/>
              </w:rPr>
            </w:pPr>
            <w:r w:rsidRPr="007A1C9A">
              <w:rPr>
                <w:rFonts w:ascii="Times New Roman CYR" w:hAnsi="Times New Roman CYR" w:cs="Times New Roman CYR"/>
              </w:rPr>
              <w:t>Номер участковой избиратель ной комиссии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4D76" w:rsidRPr="007A1C9A" w:rsidRDefault="00604D76" w:rsidP="00604D76">
            <w:pPr>
              <w:jc w:val="center"/>
              <w:rPr>
                <w:rFonts w:ascii="Times New Roman CYR" w:hAnsi="Times New Roman CYR" w:cs="Times New Roman CYR"/>
              </w:rPr>
            </w:pPr>
            <w:r w:rsidRPr="007A1C9A">
              <w:rPr>
                <w:rFonts w:ascii="Times New Roman CYR" w:hAnsi="Times New Roman CYR" w:cs="Times New Roman CYR"/>
              </w:rPr>
              <w:t>Наименование и номер одномандатного избирательного округа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D76" w:rsidRPr="007A1C9A" w:rsidRDefault="00604D76" w:rsidP="00604D76">
            <w:pPr>
              <w:jc w:val="center"/>
              <w:rPr>
                <w:rFonts w:ascii="Times New Roman CYR" w:hAnsi="Times New Roman CYR" w:cs="Times New Roman CYR"/>
              </w:rPr>
            </w:pPr>
            <w:r w:rsidRPr="007A1C9A">
              <w:rPr>
                <w:rFonts w:ascii="Times New Roman CYR" w:hAnsi="Times New Roman CYR" w:cs="Times New Roman CYR"/>
              </w:rPr>
              <w:t>Число избирате</w:t>
            </w:r>
            <w:r w:rsidR="007A1C9A">
              <w:rPr>
                <w:rFonts w:ascii="Times New Roman CYR" w:hAnsi="Times New Roman CYR" w:cs="Times New Roman CYR"/>
              </w:rPr>
              <w:t xml:space="preserve"> </w:t>
            </w:r>
            <w:r w:rsidRPr="007A1C9A">
              <w:rPr>
                <w:rFonts w:ascii="Times New Roman CYR" w:hAnsi="Times New Roman CYR" w:cs="Times New Roman CYR"/>
              </w:rPr>
              <w:t>лей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D76" w:rsidRPr="007A1C9A" w:rsidRDefault="00604D76" w:rsidP="00604D76">
            <w:pPr>
              <w:jc w:val="center"/>
              <w:rPr>
                <w:rFonts w:ascii="Times New Roman CYR" w:hAnsi="Times New Roman CYR" w:cs="Times New Roman CYR"/>
              </w:rPr>
            </w:pPr>
            <w:r w:rsidRPr="007A1C9A">
              <w:rPr>
                <w:rFonts w:ascii="Times New Roman CYR" w:hAnsi="Times New Roman CYR" w:cs="Times New Roman CYR"/>
              </w:rPr>
              <w:t>Количество передаваемых марок</w:t>
            </w:r>
          </w:p>
        </w:tc>
      </w:tr>
      <w:tr w:rsidR="00604D76" w:rsidRPr="007A1C9A" w:rsidTr="00604D76">
        <w:trPr>
          <w:trHeight w:val="1320"/>
        </w:trPr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D76" w:rsidRPr="007A1C9A" w:rsidRDefault="00604D76" w:rsidP="00612E0E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D76" w:rsidRPr="007A1C9A" w:rsidRDefault="00604D76" w:rsidP="00612E0E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D76" w:rsidRPr="007A1C9A" w:rsidRDefault="00604D76" w:rsidP="00612E0E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D76" w:rsidRPr="007A1C9A" w:rsidRDefault="00604D76" w:rsidP="0013363F">
            <w:pPr>
              <w:jc w:val="center"/>
              <w:rPr>
                <w:rFonts w:ascii="Times New Roman CYR" w:hAnsi="Times New Roman CYR" w:cs="Times New Roman CYR"/>
              </w:rPr>
            </w:pPr>
            <w:r w:rsidRPr="007A1C9A">
              <w:rPr>
                <w:rFonts w:ascii="Times New Roman CYR" w:hAnsi="Times New Roman CYR" w:cs="Times New Roman CYR"/>
              </w:rPr>
              <w:t>по одномандатному избирательному округу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D76" w:rsidRPr="007A1C9A" w:rsidRDefault="00604D76" w:rsidP="0013363F">
            <w:pPr>
              <w:jc w:val="center"/>
              <w:rPr>
                <w:rFonts w:ascii="Times New Roman CYR" w:hAnsi="Times New Roman CYR" w:cs="Times New Roman CYR"/>
              </w:rPr>
            </w:pPr>
            <w:r w:rsidRPr="007A1C9A">
              <w:rPr>
                <w:rFonts w:ascii="Times New Roman CYR" w:hAnsi="Times New Roman CYR" w:cs="Times New Roman CYR"/>
              </w:rPr>
              <w:t>по федеральному избирательному округу</w:t>
            </w:r>
          </w:p>
        </w:tc>
      </w:tr>
      <w:tr w:rsidR="0013363F" w:rsidRPr="007A1C9A" w:rsidTr="001336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63F" w:rsidRPr="007A1C9A" w:rsidRDefault="0013363F" w:rsidP="0013363F">
            <w:r w:rsidRPr="007A1C9A">
              <w:t>УИК № 2404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both"/>
              <w:rPr>
                <w:rFonts w:ascii="Times New Roman CYR" w:hAnsi="Times New Roman CYR" w:cs="Times New Roman CYR"/>
              </w:rPr>
            </w:pPr>
            <w:r w:rsidRPr="007A1C9A">
              <w:rPr>
                <w:rFonts w:eastAsia="Calibri"/>
              </w:rPr>
              <w:t xml:space="preserve">№ 155-Ростов </w:t>
            </w:r>
            <w:r w:rsidRPr="007A1C9A">
              <w:rPr>
                <w:rFonts w:eastAsia="Calibri"/>
              </w:rPr>
              <w:lastRenderedPageBreak/>
              <w:t>ская область – Волгодонской одномандатный избирательный округ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lastRenderedPageBreak/>
              <w:t>1462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1150</w:t>
            </w:r>
          </w:p>
        </w:tc>
      </w:tr>
      <w:tr w:rsidR="0013363F" w:rsidRPr="007A1C9A" w:rsidTr="001336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2405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1875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1500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1500</w:t>
            </w:r>
          </w:p>
        </w:tc>
      </w:tr>
      <w:tr w:rsidR="0013363F" w:rsidRPr="007A1C9A" w:rsidTr="0013363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lastRenderedPageBreak/>
              <w:t>УИК № 2406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800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800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lastRenderedPageBreak/>
              <w:t>УИК № 2407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1017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800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800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2408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1690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1350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1350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2409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1491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1200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1200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2410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1359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1100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1100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2411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1536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1250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1250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2412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471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400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400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2413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504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400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400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2414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864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700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700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2415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544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450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450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2416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312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250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250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2417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2392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1900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1900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2418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1809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1450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1450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2419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554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450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450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2420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374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300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300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2421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1409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1150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1150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2422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447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350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350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2423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135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2424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696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550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550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2425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153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155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155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2426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241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200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200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2427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591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500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500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2428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710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600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600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2429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292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250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250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2430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153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155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155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2431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1236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1000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1000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2432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633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500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500</w:t>
            </w:r>
          </w:p>
        </w:tc>
      </w:tr>
      <w:tr w:rsidR="0013363F" w:rsidRPr="007A1C9A" w:rsidTr="00046C1F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2433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1159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950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950</w:t>
            </w:r>
          </w:p>
        </w:tc>
      </w:tr>
      <w:tr w:rsidR="0013363F" w:rsidRPr="007A1C9A" w:rsidTr="00604D76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r w:rsidRPr="007A1C9A">
              <w:t>УИК № 2434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362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300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300</w:t>
            </w:r>
          </w:p>
        </w:tc>
      </w:tr>
      <w:tr w:rsidR="0013363F" w:rsidRPr="007A1C9A" w:rsidTr="00C31F02"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604D76">
            <w:pPr>
              <w:ind w:firstLine="709"/>
              <w:jc w:val="both"/>
              <w:rPr>
                <w:rFonts w:ascii="Times New Roman CYR" w:hAnsi="Times New Roman CYR" w:cs="Times New Roman CYR"/>
              </w:rPr>
            </w:pPr>
            <w:r w:rsidRPr="007A1C9A"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</w:pPr>
            <w:r w:rsidRPr="007A1C9A">
              <w:t>27471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  <w:rPr>
                <w:rFonts w:ascii="Times New Roman CYR" w:hAnsi="Times New Roman CYR" w:cs="Times New Roman CYR"/>
              </w:rPr>
            </w:pPr>
            <w:r w:rsidRPr="007A1C9A">
              <w:rPr>
                <w:rFonts w:ascii="Times New Roman CYR" w:hAnsi="Times New Roman CYR" w:cs="Times New Roman CYR"/>
              </w:rPr>
              <w:t>22245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3F" w:rsidRPr="007A1C9A" w:rsidRDefault="0013363F" w:rsidP="0013363F">
            <w:pPr>
              <w:jc w:val="center"/>
              <w:rPr>
                <w:rFonts w:ascii="Times New Roman CYR" w:hAnsi="Times New Roman CYR" w:cs="Times New Roman CYR"/>
              </w:rPr>
            </w:pPr>
            <w:r w:rsidRPr="007A1C9A">
              <w:rPr>
                <w:rFonts w:ascii="Times New Roman CYR" w:hAnsi="Times New Roman CYR" w:cs="Times New Roman CYR"/>
              </w:rPr>
              <w:t>22245</w:t>
            </w:r>
          </w:p>
        </w:tc>
      </w:tr>
    </w:tbl>
    <w:p w:rsidR="00612E0E" w:rsidRPr="00612E0E" w:rsidRDefault="00612E0E" w:rsidP="00612E0E">
      <w:pPr>
        <w:ind w:firstLine="709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771A9F" w:rsidRDefault="00771A9F" w:rsidP="00C877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Резерв </w:t>
      </w:r>
      <w:r w:rsidR="0013363F" w:rsidRPr="0013363F">
        <w:rPr>
          <w:sz w:val="28"/>
          <w:szCs w:val="28"/>
        </w:rPr>
        <w:t>специальных знаков (марок) для избирательных бюллетеней</w:t>
      </w:r>
      <w:r>
        <w:rPr>
          <w:sz w:val="28"/>
          <w:szCs w:val="28"/>
        </w:rPr>
        <w:t xml:space="preserve"> в Т</w:t>
      </w:r>
      <w:r w:rsidRPr="00771A9F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Цимлянского района </w:t>
      </w:r>
      <w:r w:rsidR="00C87759">
        <w:rPr>
          <w:sz w:val="28"/>
          <w:szCs w:val="28"/>
        </w:rPr>
        <w:t>Ростовской области:</w:t>
      </w:r>
    </w:p>
    <w:p w:rsidR="00C87759" w:rsidRPr="00C87759" w:rsidRDefault="00774C0C" w:rsidP="00C877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759" w:rsidRPr="00C87759">
        <w:rPr>
          <w:sz w:val="28"/>
          <w:szCs w:val="28"/>
        </w:rPr>
        <w:t xml:space="preserve">о федеральному избирательному округу - 5415 </w:t>
      </w:r>
      <w:r w:rsidR="00C87759">
        <w:rPr>
          <w:sz w:val="28"/>
          <w:szCs w:val="28"/>
        </w:rPr>
        <w:t>(</w:t>
      </w:r>
      <w:r w:rsidR="00C87759" w:rsidRPr="00C87759">
        <w:rPr>
          <w:sz w:val="28"/>
          <w:szCs w:val="28"/>
        </w:rPr>
        <w:t>штук).</w:t>
      </w:r>
    </w:p>
    <w:p w:rsidR="00C87759" w:rsidRDefault="00774C0C" w:rsidP="00C877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759" w:rsidRPr="00C87759">
        <w:rPr>
          <w:sz w:val="28"/>
          <w:szCs w:val="28"/>
        </w:rPr>
        <w:t>о одномандатным избирательным округам</w:t>
      </w:r>
      <w:r w:rsidR="00C87759">
        <w:rPr>
          <w:sz w:val="28"/>
          <w:szCs w:val="28"/>
        </w:rPr>
        <w:t xml:space="preserve"> </w:t>
      </w:r>
      <w:r w:rsidR="00C87759" w:rsidRPr="00C87759">
        <w:rPr>
          <w:sz w:val="28"/>
          <w:szCs w:val="28"/>
        </w:rPr>
        <w:t>-5415</w:t>
      </w:r>
      <w:r w:rsidR="00C87759">
        <w:rPr>
          <w:sz w:val="28"/>
          <w:szCs w:val="28"/>
        </w:rPr>
        <w:t xml:space="preserve"> (штук).</w:t>
      </w:r>
    </w:p>
    <w:p w:rsidR="00771A9F" w:rsidRPr="00771A9F" w:rsidRDefault="00771A9F" w:rsidP="00771A9F">
      <w:pPr>
        <w:widowControl w:val="0"/>
        <w:spacing w:after="120"/>
        <w:ind w:firstLine="720"/>
        <w:jc w:val="both"/>
        <w:outlineLvl w:val="0"/>
        <w:rPr>
          <w:spacing w:val="4"/>
          <w:sz w:val="28"/>
          <w:szCs w:val="28"/>
        </w:rPr>
      </w:pPr>
      <w:r w:rsidRPr="00771A9F">
        <w:rPr>
          <w:spacing w:val="4"/>
          <w:sz w:val="28"/>
          <w:szCs w:val="28"/>
        </w:rPr>
        <w:t xml:space="preserve">2. Контроль за выполнением настоящего постановления возложить на секретаря </w:t>
      </w:r>
      <w:r w:rsidR="005E7F87">
        <w:rPr>
          <w:spacing w:val="4"/>
          <w:sz w:val="28"/>
          <w:szCs w:val="28"/>
        </w:rPr>
        <w:t>Т</w:t>
      </w:r>
      <w:r w:rsidRPr="00771A9F">
        <w:rPr>
          <w:spacing w:val="4"/>
          <w:sz w:val="28"/>
          <w:szCs w:val="28"/>
        </w:rPr>
        <w:t>ерриториальной избирательной комиссии Цимлянского района</w:t>
      </w:r>
      <w:r w:rsidR="00D200D0">
        <w:rPr>
          <w:spacing w:val="4"/>
          <w:sz w:val="28"/>
          <w:szCs w:val="28"/>
        </w:rPr>
        <w:t xml:space="preserve"> Ростовской области </w:t>
      </w:r>
      <w:r w:rsidRPr="00771A9F">
        <w:rPr>
          <w:spacing w:val="4"/>
          <w:sz w:val="28"/>
          <w:szCs w:val="28"/>
        </w:rPr>
        <w:t xml:space="preserve">Бурякову </w:t>
      </w:r>
      <w:r w:rsidR="00D200D0">
        <w:rPr>
          <w:spacing w:val="4"/>
          <w:sz w:val="28"/>
          <w:szCs w:val="28"/>
        </w:rPr>
        <w:t>Светлану Владимировну.</w:t>
      </w:r>
    </w:p>
    <w:p w:rsidR="00771A9F" w:rsidRDefault="00771A9F" w:rsidP="00771A9F">
      <w:pPr>
        <w:rPr>
          <w:sz w:val="28"/>
          <w:szCs w:val="28"/>
        </w:rPr>
      </w:pPr>
    </w:p>
    <w:p w:rsidR="00C87759" w:rsidRDefault="00C87759" w:rsidP="00771A9F">
      <w:pPr>
        <w:rPr>
          <w:sz w:val="28"/>
          <w:szCs w:val="28"/>
        </w:rPr>
      </w:pPr>
    </w:p>
    <w:p w:rsidR="00771A9F" w:rsidRPr="00771A9F" w:rsidRDefault="00771A9F" w:rsidP="005E7F87">
      <w:pPr>
        <w:spacing w:line="480" w:lineRule="auto"/>
        <w:rPr>
          <w:sz w:val="28"/>
          <w:szCs w:val="28"/>
        </w:rPr>
      </w:pPr>
      <w:r w:rsidRPr="00771A9F">
        <w:rPr>
          <w:sz w:val="28"/>
          <w:szCs w:val="28"/>
        </w:rPr>
        <w:t xml:space="preserve">Председатель комиссии                                                                    </w:t>
      </w:r>
      <w:r w:rsidR="005E7F87">
        <w:rPr>
          <w:sz w:val="28"/>
          <w:szCs w:val="28"/>
        </w:rPr>
        <w:t xml:space="preserve">  </w:t>
      </w:r>
      <w:r w:rsidRPr="00771A9F">
        <w:rPr>
          <w:sz w:val="28"/>
          <w:szCs w:val="28"/>
        </w:rPr>
        <w:t xml:space="preserve">   С.И. Поляков</w:t>
      </w:r>
    </w:p>
    <w:p w:rsidR="00B53A2C" w:rsidRDefault="00771A9F" w:rsidP="005E7F87">
      <w:pPr>
        <w:spacing w:line="480" w:lineRule="auto"/>
        <w:rPr>
          <w:sz w:val="28"/>
          <w:szCs w:val="28"/>
        </w:rPr>
      </w:pPr>
      <w:r w:rsidRPr="00771A9F">
        <w:rPr>
          <w:sz w:val="28"/>
          <w:szCs w:val="28"/>
        </w:rPr>
        <w:t xml:space="preserve">Секретарь комиссии                                                                           </w:t>
      </w:r>
      <w:r w:rsidR="005E7F87">
        <w:rPr>
          <w:sz w:val="28"/>
          <w:szCs w:val="28"/>
        </w:rPr>
        <w:t xml:space="preserve"> </w:t>
      </w:r>
      <w:r w:rsidRPr="00771A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С.В. Бурякова</w:t>
      </w:r>
      <w:r w:rsidR="00221572">
        <w:rPr>
          <w:sz w:val="28"/>
          <w:szCs w:val="28"/>
        </w:rPr>
        <w:br w:type="textWrapping" w:clear="all"/>
      </w:r>
    </w:p>
    <w:sectPr w:rsidR="00B53A2C" w:rsidSect="00604D76">
      <w:pgSz w:w="11906" w:h="16838"/>
      <w:pgMar w:top="1135" w:right="70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972" w:rsidRDefault="001B7972" w:rsidP="001B7972">
      <w:r>
        <w:separator/>
      </w:r>
    </w:p>
  </w:endnote>
  <w:endnote w:type="continuationSeparator" w:id="0">
    <w:p w:rsidR="001B7972" w:rsidRDefault="001B7972" w:rsidP="001B7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972" w:rsidRDefault="001B7972" w:rsidP="001B7972">
      <w:r>
        <w:separator/>
      </w:r>
    </w:p>
  </w:footnote>
  <w:footnote w:type="continuationSeparator" w:id="0">
    <w:p w:rsidR="001B7972" w:rsidRDefault="001B7972" w:rsidP="001B79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5615DC"/>
    <w:multiLevelType w:val="hybridMultilevel"/>
    <w:tmpl w:val="D834F552"/>
    <w:lvl w:ilvl="0" w:tplc="01A2266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3B4A5664"/>
    <w:multiLevelType w:val="hybridMultilevel"/>
    <w:tmpl w:val="EC0669F0"/>
    <w:lvl w:ilvl="0" w:tplc="FEE67F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CC203A"/>
    <w:multiLevelType w:val="hybridMultilevel"/>
    <w:tmpl w:val="45F435C0"/>
    <w:lvl w:ilvl="0" w:tplc="551447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2321E88"/>
    <w:multiLevelType w:val="hybridMultilevel"/>
    <w:tmpl w:val="29B46A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8B4405A"/>
    <w:multiLevelType w:val="hybridMultilevel"/>
    <w:tmpl w:val="BD46AB9E"/>
    <w:lvl w:ilvl="0" w:tplc="C5803118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6537347E"/>
    <w:multiLevelType w:val="hybridMultilevel"/>
    <w:tmpl w:val="A2D43FCE"/>
    <w:lvl w:ilvl="0" w:tplc="F9C4703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56A66E7"/>
    <w:multiLevelType w:val="hybridMultilevel"/>
    <w:tmpl w:val="7D5CB6D0"/>
    <w:lvl w:ilvl="0" w:tplc="BFBC3FF2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54E2"/>
    <w:rsid w:val="00007B3C"/>
    <w:rsid w:val="00011CAA"/>
    <w:rsid w:val="00013926"/>
    <w:rsid w:val="000461E6"/>
    <w:rsid w:val="00067A6E"/>
    <w:rsid w:val="0007235D"/>
    <w:rsid w:val="00077A47"/>
    <w:rsid w:val="0008055A"/>
    <w:rsid w:val="0009308D"/>
    <w:rsid w:val="000A1FB6"/>
    <w:rsid w:val="000A3DEF"/>
    <w:rsid w:val="000B08A0"/>
    <w:rsid w:val="000B5AE0"/>
    <w:rsid w:val="000D4468"/>
    <w:rsid w:val="000E2D43"/>
    <w:rsid w:val="001044C5"/>
    <w:rsid w:val="001054E2"/>
    <w:rsid w:val="001236A9"/>
    <w:rsid w:val="001334A3"/>
    <w:rsid w:val="0013363F"/>
    <w:rsid w:val="00174ABF"/>
    <w:rsid w:val="0017681E"/>
    <w:rsid w:val="001A55FF"/>
    <w:rsid w:val="001B7972"/>
    <w:rsid w:val="001D7D35"/>
    <w:rsid w:val="001E46D0"/>
    <w:rsid w:val="001E7BE3"/>
    <w:rsid w:val="001F1245"/>
    <w:rsid w:val="002123A2"/>
    <w:rsid w:val="0021483A"/>
    <w:rsid w:val="00221572"/>
    <w:rsid w:val="002267D9"/>
    <w:rsid w:val="002269E8"/>
    <w:rsid w:val="00230B7F"/>
    <w:rsid w:val="00293D75"/>
    <w:rsid w:val="00296F72"/>
    <w:rsid w:val="0029752C"/>
    <w:rsid w:val="002A3A9B"/>
    <w:rsid w:val="002D306B"/>
    <w:rsid w:val="002D6913"/>
    <w:rsid w:val="002E3D60"/>
    <w:rsid w:val="00307972"/>
    <w:rsid w:val="00315C55"/>
    <w:rsid w:val="00322110"/>
    <w:rsid w:val="003271C0"/>
    <w:rsid w:val="00334AAB"/>
    <w:rsid w:val="0037337E"/>
    <w:rsid w:val="00387783"/>
    <w:rsid w:val="003946F5"/>
    <w:rsid w:val="003A5EDC"/>
    <w:rsid w:val="003B2C3A"/>
    <w:rsid w:val="003C04B8"/>
    <w:rsid w:val="003D7478"/>
    <w:rsid w:val="004000D3"/>
    <w:rsid w:val="00405626"/>
    <w:rsid w:val="00412161"/>
    <w:rsid w:val="00432FC5"/>
    <w:rsid w:val="004517DC"/>
    <w:rsid w:val="004642AE"/>
    <w:rsid w:val="00486544"/>
    <w:rsid w:val="00487C01"/>
    <w:rsid w:val="004923B7"/>
    <w:rsid w:val="00492D27"/>
    <w:rsid w:val="00493272"/>
    <w:rsid w:val="004A2E50"/>
    <w:rsid w:val="004A3A76"/>
    <w:rsid w:val="004A6CFE"/>
    <w:rsid w:val="004B4A82"/>
    <w:rsid w:val="004E17D2"/>
    <w:rsid w:val="00501FB6"/>
    <w:rsid w:val="005249E9"/>
    <w:rsid w:val="00524AA0"/>
    <w:rsid w:val="00527B98"/>
    <w:rsid w:val="005509AC"/>
    <w:rsid w:val="00571187"/>
    <w:rsid w:val="00573D97"/>
    <w:rsid w:val="00575515"/>
    <w:rsid w:val="00596516"/>
    <w:rsid w:val="005A2905"/>
    <w:rsid w:val="005D29FA"/>
    <w:rsid w:val="005D4F6F"/>
    <w:rsid w:val="005D7908"/>
    <w:rsid w:val="005E7F87"/>
    <w:rsid w:val="005F3CE3"/>
    <w:rsid w:val="00600F62"/>
    <w:rsid w:val="0060273A"/>
    <w:rsid w:val="00604D76"/>
    <w:rsid w:val="00612E0E"/>
    <w:rsid w:val="00622700"/>
    <w:rsid w:val="00631420"/>
    <w:rsid w:val="00651719"/>
    <w:rsid w:val="00652972"/>
    <w:rsid w:val="00687AF7"/>
    <w:rsid w:val="006C07E0"/>
    <w:rsid w:val="006D6DCB"/>
    <w:rsid w:val="007020CA"/>
    <w:rsid w:val="00704054"/>
    <w:rsid w:val="00704E06"/>
    <w:rsid w:val="00765324"/>
    <w:rsid w:val="007712EA"/>
    <w:rsid w:val="00771A9F"/>
    <w:rsid w:val="00774C0C"/>
    <w:rsid w:val="00784187"/>
    <w:rsid w:val="007A1C9A"/>
    <w:rsid w:val="007B2F03"/>
    <w:rsid w:val="007B4DF3"/>
    <w:rsid w:val="00800A2E"/>
    <w:rsid w:val="00802841"/>
    <w:rsid w:val="00806A95"/>
    <w:rsid w:val="0084406C"/>
    <w:rsid w:val="00856848"/>
    <w:rsid w:val="00862E57"/>
    <w:rsid w:val="0086797B"/>
    <w:rsid w:val="00870FEE"/>
    <w:rsid w:val="00874AE2"/>
    <w:rsid w:val="00881319"/>
    <w:rsid w:val="00883674"/>
    <w:rsid w:val="00890912"/>
    <w:rsid w:val="008A26BE"/>
    <w:rsid w:val="008B30E9"/>
    <w:rsid w:val="008C7256"/>
    <w:rsid w:val="008D2B0A"/>
    <w:rsid w:val="009033D4"/>
    <w:rsid w:val="00945CF7"/>
    <w:rsid w:val="0094724B"/>
    <w:rsid w:val="009661A0"/>
    <w:rsid w:val="009C7AAC"/>
    <w:rsid w:val="009D3BC7"/>
    <w:rsid w:val="009F0817"/>
    <w:rsid w:val="00A02AA0"/>
    <w:rsid w:val="00A069F8"/>
    <w:rsid w:val="00A07888"/>
    <w:rsid w:val="00A10EDE"/>
    <w:rsid w:val="00A34284"/>
    <w:rsid w:val="00A435BB"/>
    <w:rsid w:val="00A47BFC"/>
    <w:rsid w:val="00A8292D"/>
    <w:rsid w:val="00A8486A"/>
    <w:rsid w:val="00A87521"/>
    <w:rsid w:val="00AA3CE2"/>
    <w:rsid w:val="00AB05A4"/>
    <w:rsid w:val="00AD7D98"/>
    <w:rsid w:val="00AF0846"/>
    <w:rsid w:val="00B00447"/>
    <w:rsid w:val="00B0711D"/>
    <w:rsid w:val="00B11E42"/>
    <w:rsid w:val="00B17D12"/>
    <w:rsid w:val="00B2392F"/>
    <w:rsid w:val="00B30DC6"/>
    <w:rsid w:val="00B34411"/>
    <w:rsid w:val="00B53139"/>
    <w:rsid w:val="00B53A2C"/>
    <w:rsid w:val="00B63F69"/>
    <w:rsid w:val="00B67835"/>
    <w:rsid w:val="00B81529"/>
    <w:rsid w:val="00BA0724"/>
    <w:rsid w:val="00BB52AE"/>
    <w:rsid w:val="00BB5882"/>
    <w:rsid w:val="00C11AFC"/>
    <w:rsid w:val="00C14E82"/>
    <w:rsid w:val="00C53E30"/>
    <w:rsid w:val="00C60617"/>
    <w:rsid w:val="00C713A6"/>
    <w:rsid w:val="00C715B5"/>
    <w:rsid w:val="00C71A8A"/>
    <w:rsid w:val="00C87759"/>
    <w:rsid w:val="00C915E1"/>
    <w:rsid w:val="00CA375E"/>
    <w:rsid w:val="00CE3838"/>
    <w:rsid w:val="00CE3C6E"/>
    <w:rsid w:val="00CE4279"/>
    <w:rsid w:val="00CF0AB8"/>
    <w:rsid w:val="00CF4407"/>
    <w:rsid w:val="00D020CB"/>
    <w:rsid w:val="00D025E0"/>
    <w:rsid w:val="00D200D0"/>
    <w:rsid w:val="00D26B6A"/>
    <w:rsid w:val="00D526F4"/>
    <w:rsid w:val="00D55E41"/>
    <w:rsid w:val="00D63AF3"/>
    <w:rsid w:val="00D86CB8"/>
    <w:rsid w:val="00DD3D30"/>
    <w:rsid w:val="00DE72B5"/>
    <w:rsid w:val="00DF7A26"/>
    <w:rsid w:val="00E33D38"/>
    <w:rsid w:val="00E64D64"/>
    <w:rsid w:val="00E72098"/>
    <w:rsid w:val="00E72A09"/>
    <w:rsid w:val="00E84591"/>
    <w:rsid w:val="00E900CF"/>
    <w:rsid w:val="00EB320F"/>
    <w:rsid w:val="00EC6339"/>
    <w:rsid w:val="00F527CC"/>
    <w:rsid w:val="00F70E0E"/>
    <w:rsid w:val="00F71A94"/>
    <w:rsid w:val="00F77234"/>
    <w:rsid w:val="00FF2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D6DD72B-A08F-4F1C-8DA8-F76ECCB56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4E2"/>
    <w:rPr>
      <w:sz w:val="24"/>
      <w:szCs w:val="24"/>
    </w:rPr>
  </w:style>
  <w:style w:type="paragraph" w:styleId="3">
    <w:name w:val="heading 3"/>
    <w:basedOn w:val="a"/>
    <w:next w:val="a"/>
    <w:qFormat/>
    <w:rsid w:val="001054E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 14-1.5"/>
    <w:basedOn w:val="a"/>
    <w:rsid w:val="001054E2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paragraph" w:customStyle="1" w:styleId="14-150">
    <w:name w:val="14-15"/>
    <w:basedOn w:val="a"/>
    <w:rsid w:val="001054E2"/>
    <w:pPr>
      <w:widowControl w:val="0"/>
      <w:spacing w:line="360" w:lineRule="auto"/>
      <w:ind w:firstLine="720"/>
      <w:jc w:val="both"/>
    </w:pPr>
    <w:rPr>
      <w:spacing w:val="4"/>
      <w:sz w:val="28"/>
      <w:szCs w:val="28"/>
    </w:rPr>
  </w:style>
  <w:style w:type="paragraph" w:styleId="a3">
    <w:name w:val="Block Text"/>
    <w:basedOn w:val="a"/>
    <w:rsid w:val="00CE3838"/>
    <w:pPr>
      <w:widowControl w:val="0"/>
      <w:ind w:left="720" w:right="1795"/>
    </w:pPr>
    <w:rPr>
      <w:b/>
      <w:bCs/>
      <w:spacing w:val="13"/>
      <w:sz w:val="28"/>
      <w:szCs w:val="28"/>
    </w:rPr>
  </w:style>
  <w:style w:type="paragraph" w:styleId="a4">
    <w:name w:val="List Paragraph"/>
    <w:basedOn w:val="a"/>
    <w:qFormat/>
    <w:rsid w:val="00CE3838"/>
    <w:pPr>
      <w:ind w:left="720"/>
      <w:contextualSpacing/>
      <w:jc w:val="center"/>
    </w:pPr>
    <w:rPr>
      <w:sz w:val="28"/>
    </w:rPr>
  </w:style>
  <w:style w:type="paragraph" w:styleId="a5">
    <w:name w:val="footer"/>
    <w:basedOn w:val="a"/>
    <w:link w:val="a6"/>
    <w:semiHidden/>
    <w:rsid w:val="002123A2"/>
    <w:pPr>
      <w:tabs>
        <w:tab w:val="center" w:pos="4677"/>
        <w:tab w:val="right" w:pos="9355"/>
      </w:tabs>
      <w:jc w:val="right"/>
    </w:pPr>
    <w:rPr>
      <w:sz w:val="18"/>
      <w:lang w:val="x-none" w:eastAsia="x-none"/>
    </w:rPr>
  </w:style>
  <w:style w:type="paragraph" w:styleId="a7">
    <w:name w:val="header"/>
    <w:basedOn w:val="a"/>
    <w:link w:val="a8"/>
    <w:rsid w:val="002123A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2">
    <w:name w:val="Body Text 2"/>
    <w:basedOn w:val="a"/>
    <w:semiHidden/>
    <w:rsid w:val="002123A2"/>
    <w:rPr>
      <w:sz w:val="20"/>
    </w:rPr>
  </w:style>
  <w:style w:type="paragraph" w:styleId="a9">
    <w:name w:val="Body Text"/>
    <w:basedOn w:val="a"/>
    <w:link w:val="aa"/>
    <w:semiHidden/>
    <w:rsid w:val="002123A2"/>
    <w:pPr>
      <w:jc w:val="center"/>
    </w:pPr>
    <w:rPr>
      <w:sz w:val="20"/>
      <w:lang w:val="x-none" w:eastAsia="x-none"/>
    </w:rPr>
  </w:style>
  <w:style w:type="paragraph" w:styleId="30">
    <w:name w:val="Body Text Indent 3"/>
    <w:basedOn w:val="a"/>
    <w:link w:val="31"/>
    <w:semiHidden/>
    <w:rsid w:val="002123A2"/>
    <w:pPr>
      <w:ind w:firstLine="357"/>
      <w:jc w:val="center"/>
    </w:pPr>
    <w:rPr>
      <w:sz w:val="20"/>
      <w:lang w:val="x-none" w:eastAsia="x-none"/>
    </w:rPr>
  </w:style>
  <w:style w:type="character" w:customStyle="1" w:styleId="a8">
    <w:name w:val="Верхний колонтитул Знак"/>
    <w:link w:val="a7"/>
    <w:rsid w:val="002123A2"/>
    <w:rPr>
      <w:lang w:val="ru-RU" w:eastAsia="ru-RU" w:bidi="ar-SA"/>
    </w:rPr>
  </w:style>
  <w:style w:type="character" w:customStyle="1" w:styleId="31">
    <w:name w:val="Основной текст с отступом 3 Знак"/>
    <w:link w:val="30"/>
    <w:semiHidden/>
    <w:rsid w:val="002123A2"/>
    <w:rPr>
      <w:szCs w:val="24"/>
      <w:lang w:val="x-none" w:eastAsia="x-none" w:bidi="ar-SA"/>
    </w:rPr>
  </w:style>
  <w:style w:type="character" w:customStyle="1" w:styleId="a6">
    <w:name w:val="Нижний колонтитул Знак"/>
    <w:link w:val="a5"/>
    <w:semiHidden/>
    <w:rsid w:val="002123A2"/>
    <w:rPr>
      <w:sz w:val="18"/>
      <w:szCs w:val="24"/>
      <w:lang w:val="x-none" w:eastAsia="x-none" w:bidi="ar-SA"/>
    </w:rPr>
  </w:style>
  <w:style w:type="character" w:customStyle="1" w:styleId="aa">
    <w:name w:val="Основной текст Знак"/>
    <w:link w:val="a9"/>
    <w:semiHidden/>
    <w:rsid w:val="002123A2"/>
    <w:rPr>
      <w:szCs w:val="24"/>
      <w:lang w:val="x-none" w:eastAsia="x-none" w:bidi="ar-SA"/>
    </w:rPr>
  </w:style>
  <w:style w:type="table" w:styleId="ab">
    <w:name w:val="Table Grid"/>
    <w:basedOn w:val="a1"/>
    <w:rsid w:val="00A848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Document Map"/>
    <w:basedOn w:val="a"/>
    <w:semiHidden/>
    <w:rsid w:val="00EB320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d">
    <w:name w:val="Balloon Text"/>
    <w:basedOn w:val="a"/>
    <w:semiHidden/>
    <w:rsid w:val="004A3A76"/>
    <w:rPr>
      <w:rFonts w:ascii="Tahoma" w:hAnsi="Tahoma" w:cs="Tahoma"/>
      <w:sz w:val="16"/>
      <w:szCs w:val="16"/>
    </w:rPr>
  </w:style>
  <w:style w:type="paragraph" w:styleId="ae">
    <w:name w:val="Normal (Web)"/>
    <w:basedOn w:val="a"/>
    <w:rsid w:val="004E17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3114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Специалист</dc:creator>
  <cp:keywords/>
  <cp:lastModifiedBy>User 08</cp:lastModifiedBy>
  <cp:revision>7</cp:revision>
  <cp:lastPrinted>2021-08-12T12:50:00Z</cp:lastPrinted>
  <dcterms:created xsi:type="dcterms:W3CDTF">2021-08-12T12:35:00Z</dcterms:created>
  <dcterms:modified xsi:type="dcterms:W3CDTF">2021-08-13T12:23:00Z</dcterms:modified>
</cp:coreProperties>
</file>